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25" w:rsidRPr="008A1790" w:rsidRDefault="005F2425" w:rsidP="005F2425">
      <w:pPr>
        <w:jc w:val="center"/>
        <w:rPr>
          <w:b/>
          <w:color w:val="003296"/>
          <w:sz w:val="44"/>
          <w:szCs w:val="44"/>
        </w:rPr>
      </w:pPr>
      <w:r w:rsidRPr="008A1790">
        <w:rPr>
          <w:b/>
          <w:color w:val="003296"/>
          <w:sz w:val="44"/>
          <w:szCs w:val="44"/>
        </w:rPr>
        <w:t xml:space="preserve">МУНИЦИПАЛЬНЫЙ ОКРУГ </w:t>
      </w:r>
    </w:p>
    <w:p w:rsidR="005F2425" w:rsidRPr="008A1790" w:rsidRDefault="005F2425" w:rsidP="005F2425">
      <w:pPr>
        <w:jc w:val="center"/>
        <w:rPr>
          <w:color w:val="003296"/>
          <w:sz w:val="44"/>
          <w:szCs w:val="44"/>
        </w:rPr>
      </w:pPr>
      <w:r w:rsidRPr="008A1790">
        <w:rPr>
          <w:b/>
          <w:color w:val="003296"/>
          <w:sz w:val="44"/>
          <w:szCs w:val="44"/>
        </w:rPr>
        <w:t>КРАСНОСЕЛЬСКИЙ</w:t>
      </w:r>
      <w:r w:rsidR="00452F1D" w:rsidRPr="008A1790">
        <w:rPr>
          <w:b/>
          <w:color w:val="003296"/>
          <w:sz w:val="44"/>
          <w:szCs w:val="44"/>
        </w:rPr>
        <w:pict w14:anchorId="4B52F66D">
          <v:shape id="_x0000_i1025" type="#_x0000_t75" style="width:375pt;height:448.5pt">
            <v:imagedata r:id="rId9" o:title="XuKWmf50Pvs"/>
          </v:shape>
        </w:pict>
      </w:r>
    </w:p>
    <w:p w:rsidR="005F2425" w:rsidRPr="008A1790" w:rsidRDefault="005F2425" w:rsidP="005F2425">
      <w:pPr>
        <w:jc w:val="center"/>
        <w:rPr>
          <w:color w:val="003296"/>
          <w:sz w:val="56"/>
          <w:szCs w:val="56"/>
        </w:rPr>
      </w:pPr>
      <w:r w:rsidRPr="008A1790">
        <w:rPr>
          <w:b/>
          <w:color w:val="003296"/>
          <w:sz w:val="56"/>
          <w:szCs w:val="56"/>
        </w:rPr>
        <w:t>ОТЧЕТ</w:t>
      </w:r>
    </w:p>
    <w:p w:rsidR="005F2425" w:rsidRPr="008A1790" w:rsidRDefault="005F2425" w:rsidP="005F2425">
      <w:pPr>
        <w:jc w:val="center"/>
        <w:rPr>
          <w:b/>
          <w:color w:val="003296"/>
          <w:sz w:val="48"/>
          <w:szCs w:val="48"/>
        </w:rPr>
      </w:pPr>
      <w:r w:rsidRPr="008A1790">
        <w:rPr>
          <w:b/>
          <w:color w:val="003296"/>
          <w:sz w:val="48"/>
          <w:szCs w:val="48"/>
        </w:rPr>
        <w:t xml:space="preserve">о деятельности главы МО </w:t>
      </w:r>
      <w:proofErr w:type="spellStart"/>
      <w:r w:rsidRPr="008A1790">
        <w:rPr>
          <w:b/>
          <w:color w:val="003296"/>
          <w:sz w:val="48"/>
          <w:szCs w:val="48"/>
        </w:rPr>
        <w:t>Красносельский</w:t>
      </w:r>
      <w:proofErr w:type="spellEnd"/>
      <w:r w:rsidRPr="008A1790">
        <w:rPr>
          <w:b/>
          <w:color w:val="003296"/>
          <w:sz w:val="48"/>
          <w:szCs w:val="48"/>
        </w:rPr>
        <w:t xml:space="preserve"> за 2023 год</w:t>
      </w:r>
    </w:p>
    <w:p w:rsidR="005F2425" w:rsidRPr="008A1790" w:rsidRDefault="005F2425" w:rsidP="005F2425">
      <w:pPr>
        <w:rPr>
          <w:rFonts w:ascii="Times New Roman" w:hAnsi="Times New Roman" w:cs="Times New Roman"/>
          <w:b/>
          <w:sz w:val="28"/>
          <w:szCs w:val="28"/>
        </w:rPr>
      </w:pPr>
    </w:p>
    <w:p w:rsidR="005F2425" w:rsidRPr="008A1790" w:rsidRDefault="005F2425" w:rsidP="005F2425">
      <w:pPr>
        <w:rPr>
          <w:rFonts w:ascii="Times New Roman" w:hAnsi="Times New Roman" w:cs="Times New Roman"/>
          <w:b/>
          <w:sz w:val="28"/>
          <w:szCs w:val="28"/>
        </w:rPr>
      </w:pPr>
    </w:p>
    <w:p w:rsidR="005F2425" w:rsidRPr="008A1790" w:rsidRDefault="005F2425" w:rsidP="005F2425">
      <w:pPr>
        <w:rPr>
          <w:rFonts w:ascii="Times New Roman" w:hAnsi="Times New Roman" w:cs="Times New Roman"/>
          <w:b/>
          <w:sz w:val="28"/>
          <w:szCs w:val="28"/>
        </w:rPr>
      </w:pPr>
    </w:p>
    <w:p w:rsidR="00DD7A65" w:rsidRPr="008A1790" w:rsidRDefault="00DD7A65" w:rsidP="003063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D7A65" w:rsidRPr="008A1790" w:rsidRDefault="00DD7A65" w:rsidP="003063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 xml:space="preserve">о деятельности главы муниципального округа </w:t>
      </w:r>
      <w:proofErr w:type="spellStart"/>
      <w:r w:rsidRPr="008A1790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b/>
          <w:sz w:val="28"/>
          <w:szCs w:val="28"/>
        </w:rPr>
        <w:t xml:space="preserve"> за 2023 год</w:t>
      </w:r>
    </w:p>
    <w:p w:rsidR="003F4A89" w:rsidRPr="008A1790" w:rsidRDefault="003F4A89" w:rsidP="003063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A89" w:rsidRPr="008A1790" w:rsidRDefault="003F4A89" w:rsidP="003063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ходе сегодняшнего заседания Совета депутатов хочу подвести итог своей деятельности, деятельности аппарата Совета депутатов, а также депутатского корпуса за 2023 год.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соответствии с Уставом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я, как глава муниципального округа, осуществляю свои полномочия на постоянной основе, исполняя при этом полномочия председателя Совета депутатов и руководителя аппарата Совета депутатов.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3C6" w:rsidRPr="008A1790" w:rsidRDefault="003F4A89" w:rsidP="003F4A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3063C6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Структуру органов местного самоуправления составляют: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1) представительный орган местного самоуправления – Совет депутатов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 (далее – Совет депутатов);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2) глава муниципального образования – глава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3) исполнительно-распорядительный орган местного самоуправления –аппарат Совета депутатов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 (далее – аппарат Совета депутатов).</w:t>
      </w:r>
    </w:p>
    <w:p w:rsidR="003F4A89" w:rsidRPr="008A1790" w:rsidRDefault="003F4A89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A89" w:rsidRPr="008A1790" w:rsidRDefault="003F4A89" w:rsidP="003F4A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Работа главы муниципального округа и Совета депутатов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  <w:u w:val="single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  <w:u w:val="single"/>
        </w:rPr>
        <w:t xml:space="preserve"> в 2023 </w:t>
      </w:r>
      <w:r w:rsidR="00153E76" w:rsidRPr="008A1790">
        <w:rPr>
          <w:rFonts w:ascii="Times New Roman" w:hAnsi="Times New Roman" w:cs="Times New Roman"/>
          <w:sz w:val="28"/>
          <w:szCs w:val="28"/>
          <w:u w:val="single"/>
        </w:rPr>
        <w:t xml:space="preserve">году строилась в соответствии с Федеральными законами и Конституцией </w:t>
      </w:r>
      <w:proofErr w:type="gramStart"/>
      <w:r w:rsidR="00153E76" w:rsidRPr="008A1790">
        <w:rPr>
          <w:rFonts w:ascii="Times New Roman" w:hAnsi="Times New Roman" w:cs="Times New Roman"/>
          <w:sz w:val="28"/>
          <w:szCs w:val="28"/>
          <w:u w:val="single"/>
        </w:rPr>
        <w:t>РФ</w:t>
      </w:r>
      <w:proofErr w:type="gramEnd"/>
      <w:r w:rsidR="00153E76" w:rsidRPr="008A1790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представленные на слайде.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·        Конституцией Российской Федерации;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·        Федеральными законами Российской Федерации:</w:t>
      </w:r>
      <w:r w:rsidRPr="008A1790">
        <w:rPr>
          <w:rFonts w:ascii="Times New Roman" w:hAnsi="Times New Roman" w:cs="Times New Roman"/>
          <w:sz w:val="28"/>
          <w:szCs w:val="28"/>
        </w:rPr>
        <w:tab/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 от 06 октября 2003 года № 131-ФЗ «Об общих принципах организации местного самоуправления в Российской Федерации»;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 от 02 марта 2007 года № 25-ФЗ «О муниципальной службе в Российской Федерации»;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 от 25 декабря 2008 года № 273-ФЗ «О противодействии коррупции»;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 от 02.05.2006 № 59-ФЗ «О порядке рассмотрения обращений граждан Российской Федерации»</w:t>
      </w:r>
    </w:p>
    <w:p w:rsidR="00DD7A65" w:rsidRPr="008A1790" w:rsidRDefault="00DD7A65" w:rsidP="0099292D">
      <w:pPr>
        <w:tabs>
          <w:tab w:val="left" w:pos="36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 Законами города Москвы:</w:t>
      </w:r>
      <w:r w:rsidR="003F4A89" w:rsidRPr="008A1790">
        <w:rPr>
          <w:rFonts w:ascii="Times New Roman" w:hAnsi="Times New Roman" w:cs="Times New Roman"/>
          <w:sz w:val="28"/>
          <w:szCs w:val="28"/>
        </w:rPr>
        <w:tab/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lastRenderedPageBreak/>
        <w:t>— от 06 ноября 2002 года № 56 «Об организации местного самоуправления в городе Москве»;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 от 25 ноября 2009 года № 9 «О гарантиях осуществления полномочий лиц, замещающих муниципальные должности в городе Москве»;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 от 11 июля 2012 года № 39 «О наделении органов местного самоуправления муниципальных округов в городе Москве отдельными полномочиями города Москвы»;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— от 16 декабря 2015 года № 72 «О наделении органов местного самоуправления внутригородских муниципальных образований в городе Москве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Москвы».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Постановлениями правительства Москвы; Уставом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; Регламентом Совета депутатов муниципального округа 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A89" w:rsidRPr="008A1790" w:rsidRDefault="003F4A89" w:rsidP="003F4A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DD7A65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Деятельность аппарата Совета депутатов</w:t>
      </w:r>
    </w:p>
    <w:p w:rsidR="00AA400B" w:rsidRPr="008A1790" w:rsidRDefault="00DD7A6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Аппарат совета депутатов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, руководителем которого я тоже являюсь, как организационно-распорядительный орган местного самоуправления, исполняет полномочия, обозначенные в Законе города Москвы и Уставе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A65" w:rsidRPr="008A1790" w:rsidRDefault="00DD7A65" w:rsidP="003063C6">
      <w:pPr>
        <w:tabs>
          <w:tab w:val="left" w:pos="663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8A179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Структуру аппарата СД МО составляют два отдела:</w:t>
      </w:r>
    </w:p>
    <w:p w:rsidR="00DD7A65" w:rsidRPr="008A1790" w:rsidRDefault="00DD7A65" w:rsidP="003063C6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 w:rsidRPr="008A1790">
        <w:rPr>
          <w:rStyle w:val="a3"/>
          <w:rFonts w:ascii="Times New Roman" w:hAnsi="Times New Roman" w:cs="Times New Roman"/>
          <w:color w:val="333333"/>
          <w:sz w:val="28"/>
          <w:szCs w:val="28"/>
        </w:rPr>
        <w:t>организационный отдел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53E76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возложенными задачами исполняет следующие функции:</w:t>
      </w:r>
      <w:r w:rsidR="00153E76"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>организационные, кадровые, прохождение муниципальной службы, противодействие коррупции и пр.);3 штатных единицы;</w:t>
      </w:r>
    </w:p>
    <w:p w:rsidR="00153E76" w:rsidRPr="008A1790" w:rsidRDefault="00DD7A65" w:rsidP="003063C6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 w:rsidRPr="008A1790">
        <w:rPr>
          <w:rStyle w:val="a3"/>
          <w:rFonts w:ascii="Times New Roman" w:hAnsi="Times New Roman" w:cs="Times New Roman"/>
          <w:color w:val="333333"/>
          <w:sz w:val="28"/>
          <w:szCs w:val="28"/>
        </w:rPr>
        <w:t>финансово-правовой отдел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53E76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возложенными задачами исполняет следующие функции:</w:t>
      </w:r>
      <w:r w:rsidR="00153E76"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>финансовые вопросы, матер</w:t>
      </w:r>
      <w:r w:rsidR="00296297" w:rsidRPr="008A1790">
        <w:rPr>
          <w:rFonts w:ascii="Times New Roman" w:hAnsi="Times New Roman" w:cs="Times New Roman"/>
          <w:color w:val="333333"/>
          <w:sz w:val="28"/>
          <w:szCs w:val="28"/>
        </w:rPr>
        <w:t>иально-техническое обеспечение, юридические</w:t>
      </w:r>
      <w:r w:rsidR="00153E76"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вопросы, закупки</w:t>
      </w:r>
      <w:r w:rsidR="00296297" w:rsidRPr="008A1790">
        <w:rPr>
          <w:rFonts w:ascii="Times New Roman" w:hAnsi="Times New Roman" w:cs="Times New Roman"/>
          <w:color w:val="333333"/>
          <w:sz w:val="28"/>
          <w:szCs w:val="28"/>
        </w:rPr>
        <w:t>;</w:t>
      </w:r>
      <w:r w:rsidR="00153E76"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96297"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2 штатных 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единицы; </w:t>
      </w:r>
    </w:p>
    <w:p w:rsidR="00DD7A65" w:rsidRPr="008A1790" w:rsidRDefault="00DD7A65" w:rsidP="003063C6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Общая фактическая численность и численность по </w:t>
      </w:r>
      <w:r w:rsidR="004A14F2" w:rsidRPr="008A1790">
        <w:rPr>
          <w:rFonts w:ascii="Times New Roman" w:hAnsi="Times New Roman" w:cs="Times New Roman"/>
          <w:color w:val="333333"/>
          <w:sz w:val="28"/>
          <w:szCs w:val="28"/>
        </w:rPr>
        <w:t>штатному расписанию</w:t>
      </w:r>
      <w:r w:rsidR="004A14F2" w:rsidRPr="008A1790">
        <w:rPr>
          <w:rFonts w:ascii="Times New Roman" w:hAnsi="Times New Roman" w:cs="Times New Roman"/>
          <w:color w:val="333333"/>
          <w:sz w:val="28"/>
          <w:szCs w:val="28"/>
        </w:rPr>
        <w:br/>
        <w:t>составляет 6</w:t>
      </w:r>
      <w:r w:rsidRPr="008A1790">
        <w:rPr>
          <w:rFonts w:ascii="Times New Roman" w:hAnsi="Times New Roman" w:cs="Times New Roman"/>
          <w:color w:val="333333"/>
          <w:sz w:val="28"/>
          <w:szCs w:val="28"/>
        </w:rPr>
        <w:t xml:space="preserve"> человек.</w:t>
      </w:r>
    </w:p>
    <w:p w:rsidR="00DD7A65" w:rsidRPr="008A1790" w:rsidRDefault="00DD7A65" w:rsidP="003063C6">
      <w:pPr>
        <w:spacing w:after="0" w:line="276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</w:p>
    <w:p w:rsidR="003F4A89" w:rsidRPr="008A1790" w:rsidRDefault="003F4A89" w:rsidP="003063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292524"/>
          <w:sz w:val="28"/>
          <w:szCs w:val="28"/>
          <w:u w:val="single"/>
        </w:rPr>
      </w:pPr>
    </w:p>
    <w:p w:rsidR="003F4A89" w:rsidRPr="008A1790" w:rsidRDefault="003F4A89" w:rsidP="003063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292524"/>
          <w:sz w:val="28"/>
          <w:szCs w:val="28"/>
          <w:u w:val="single"/>
        </w:rPr>
      </w:pPr>
    </w:p>
    <w:p w:rsidR="00C278D2" w:rsidRPr="008A1790" w:rsidRDefault="00C278D2" w:rsidP="00C278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292524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292524"/>
          <w:sz w:val="28"/>
          <w:szCs w:val="28"/>
        </w:rPr>
        <w:lastRenderedPageBreak/>
        <w:t>5 СЛАЙД</w:t>
      </w:r>
    </w:p>
    <w:p w:rsidR="00153E76" w:rsidRPr="008A1790" w:rsidRDefault="00153E76" w:rsidP="003063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292524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292524"/>
          <w:sz w:val="28"/>
          <w:szCs w:val="28"/>
          <w:u w:val="single"/>
        </w:rPr>
        <w:t>Работа организационного отдела:</w:t>
      </w:r>
    </w:p>
    <w:p w:rsidR="00296297" w:rsidRPr="008A1790" w:rsidRDefault="00DD7A65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292524"/>
          <w:sz w:val="28"/>
          <w:szCs w:val="28"/>
        </w:rPr>
        <w:t>В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полномочиями на аппарат возложены обязанности по материально-техническому и организационному обеспечению работы Совета депутатов.</w:t>
      </w:r>
    </w:p>
    <w:p w:rsidR="00FB00C6" w:rsidRPr="008A1790" w:rsidRDefault="00296297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B00C6" w:rsidRPr="008A1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2023 году </w:t>
      </w:r>
      <w:r w:rsidR="00FB00C6" w:rsidRPr="008A17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аппарат обеспечил подготовку </w:t>
      </w:r>
      <w:r w:rsidR="00FB00C6" w:rsidRPr="008A1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 заседаний Совета депутатов, в том числе 1 внеочередное.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 проекты повесток заседаний Совета депутатов было внесено 112 вопросов (111 - в основную повестку, 1 – в раздел «разное).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Подготовлено </w:t>
      </w:r>
      <w:r w:rsidRPr="008A1790">
        <w:rPr>
          <w:rFonts w:ascii="Times New Roman" w:hAnsi="Times New Roman" w:cs="Times New Roman"/>
          <w:color w:val="000000" w:themeColor="text1"/>
          <w:sz w:val="28"/>
          <w:szCs w:val="28"/>
        </w:rPr>
        <w:t>111 п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роектов решений,</w:t>
      </w:r>
    </w:p>
    <w:p w:rsidR="00FB00C6" w:rsidRPr="008A1790" w:rsidRDefault="00FB00C6" w:rsidP="003063C6">
      <w:pPr>
        <w:pStyle w:val="a5"/>
        <w:autoSpaceDE w:val="0"/>
        <w:autoSpaceDN w:val="0"/>
        <w:adjustRightInd w:val="0"/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u w:val="single"/>
        </w:rPr>
        <w:t>В 2023 году аппаратом по данному направлению осуществлялось следующее: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проекты нормативных правовых актов в установленные сроки до их рассмотрения на заседании СД размещались на официальном сайте для прохождения независимой антикоррупционной экспертизы; 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Осуществлялось информирование депутатов СД и жителей округа о планируемых заседаниях Совета депутатов;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Проводились видеозаписи заседаний с последующим размещением на официальном сайте,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Совета депутатов принятые решения также размещались на официальном сайте;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По итогам каждого заседания оформлялись протоколы;</w:t>
      </w:r>
    </w:p>
    <w:p w:rsidR="00FB00C6" w:rsidRPr="008A1790" w:rsidRDefault="00FB00C6" w:rsidP="003063C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Осуществлялась подготовка решений СД на бумажном носителе и в электронном виде для публикации в бюллетене «Московский муниципальный Вестник»; предоставление их на бумажных носителях и в электронном виде в Департамент территориальных органов исполнительной власти города Москвы, в Регистр муниципальных нормативных правовых актов города Москвы;</w:t>
      </w:r>
    </w:p>
    <w:p w:rsidR="00296297" w:rsidRPr="008A1790" w:rsidRDefault="00296297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78D2" w:rsidRPr="008A1790" w:rsidRDefault="00C278D2" w:rsidP="00C278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6 СЛАЙД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Работа с нормативными правовыми актами 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Велась подготовка и </w:t>
      </w:r>
      <w:r w:rsidRPr="008A179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регистрация нормативных актов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аппарата муниципального округа </w:t>
      </w:r>
      <w:proofErr w:type="spellStart"/>
      <w:r w:rsidRPr="008A1790">
        <w:rPr>
          <w:rFonts w:ascii="Times New Roman" w:hAnsi="Times New Roman" w:cs="Times New Roman"/>
          <w:color w:val="292524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 2023 году в аппаратом подготовлено и зарегистрировано 79 нормативных актов:</w:t>
      </w:r>
    </w:p>
    <w:p w:rsidR="00FB00C6" w:rsidRPr="008A1790" w:rsidRDefault="00FB00C6" w:rsidP="003063C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постановлений – 12;</w:t>
      </w:r>
    </w:p>
    <w:p w:rsidR="00FB00C6" w:rsidRPr="008A1790" w:rsidRDefault="00FB00C6" w:rsidP="003063C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распоряжений – 67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Законом города Москвы от 22 октября 2008 года № 49 «О порядке ведения Регистра муниципальных нормативных правовых актов города Москвы» все нормативные акты аппарата представлялись на бумажном и электронном носителях в Департамент территориальных органов исполнительной власти города Москвы для проведения проверки и включения в Регистр муниципальных нормативных правовых актов.</w:t>
      </w:r>
    </w:p>
    <w:p w:rsidR="00FB00C6" w:rsidRPr="008A1790" w:rsidRDefault="00FB00C6" w:rsidP="0099292D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3063C6" w:rsidRPr="008A1790" w:rsidRDefault="003C6EA7" w:rsidP="009929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 СЛАЙД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Cs/>
          <w:sz w:val="28"/>
          <w:szCs w:val="28"/>
          <w:u w:val="single"/>
        </w:rPr>
        <w:t>Организация и ведение делопроизводства в аппарате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Ведение документооборота – одно из основных направлений деятельности аппарата. Учет служебной переписки, письменных обращений граждан, поступающих в адрес Совета депутатов, Главы муниципального округа, депутатов Совета депутатов, осуществляется в журналах регистрации корреспонденции.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За отчетный период было зафиксировано: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Входящей корреспонденции – </w:t>
      </w:r>
      <w:r w:rsidRPr="008A1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339 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Исходящей корреспонденции – </w:t>
      </w:r>
      <w:r w:rsidRPr="008A1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264 </w:t>
      </w:r>
    </w:p>
    <w:p w:rsidR="00FB00C6" w:rsidRPr="008A1790" w:rsidRDefault="003C6EA7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Факсограмм</w:t>
      </w:r>
      <w:proofErr w:type="spellEnd"/>
      <w:r w:rsidR="00FB00C6" w:rsidRPr="008A1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46</w:t>
      </w:r>
    </w:p>
    <w:p w:rsidR="00FB00C6" w:rsidRPr="008A1790" w:rsidRDefault="00FB00C6" w:rsidP="003063C6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Вся поступившая корреспонденция рассмотрена в сроки, установленные действующим законодательством.</w:t>
      </w:r>
      <w:r w:rsidR="003063C6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(30 календарных дней)</w:t>
      </w:r>
    </w:p>
    <w:p w:rsidR="0099292D" w:rsidRPr="008A1790" w:rsidRDefault="0099292D" w:rsidP="003063C6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92D" w:rsidRPr="008A1790" w:rsidRDefault="0099292D" w:rsidP="009929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 СЛАЙД</w:t>
      </w:r>
    </w:p>
    <w:p w:rsidR="0099292D" w:rsidRPr="008A1790" w:rsidRDefault="0099292D" w:rsidP="0099292D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292524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2023 году аппаратом был осуществлен огромный объем работы, поскольку практически с нуля пришлось разрабатывать и осуществлять всю нормативно-правовую базу, ведь состав аппарата и Совет депутатов сменился на 100%: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аппарате Совета депутатов велась постоянная работа по мониторингу изменений действующего законодательства. В 2023 г. проведена работа по разработке и внесению в следующие нормативные правовые акты: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- в сфере законодательства «О противодействии коррупции» в количестве </w:t>
      </w:r>
      <w:r w:rsidRPr="008A1790">
        <w:rPr>
          <w:rFonts w:ascii="Times New Roman" w:hAnsi="Times New Roman" w:cs="Times New Roman"/>
          <w:b/>
          <w:sz w:val="28"/>
          <w:szCs w:val="28"/>
        </w:rPr>
        <w:t>4</w:t>
      </w:r>
      <w:r w:rsidRPr="008A1790">
        <w:rPr>
          <w:rFonts w:ascii="Times New Roman" w:hAnsi="Times New Roman" w:cs="Times New Roman"/>
          <w:sz w:val="28"/>
          <w:szCs w:val="28"/>
        </w:rPr>
        <w:t xml:space="preserve"> нормативных правовых акта,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- в сфере трудового законодательства в количестве </w:t>
      </w:r>
      <w:r w:rsidRPr="008A1790">
        <w:rPr>
          <w:rFonts w:ascii="Times New Roman" w:hAnsi="Times New Roman" w:cs="Times New Roman"/>
          <w:b/>
          <w:sz w:val="28"/>
          <w:szCs w:val="28"/>
        </w:rPr>
        <w:t>3</w:t>
      </w:r>
      <w:r w:rsidRPr="008A1790">
        <w:rPr>
          <w:rFonts w:ascii="Times New Roman" w:hAnsi="Times New Roman" w:cs="Times New Roman"/>
          <w:sz w:val="28"/>
          <w:szCs w:val="28"/>
        </w:rPr>
        <w:t xml:space="preserve"> нормативных правовых акта,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- в сфере закупочной деятельности в количестве </w:t>
      </w:r>
      <w:r w:rsidRPr="008A1790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8A1790">
        <w:rPr>
          <w:rFonts w:ascii="Times New Roman" w:hAnsi="Times New Roman" w:cs="Times New Roman"/>
          <w:sz w:val="28"/>
          <w:szCs w:val="28"/>
        </w:rPr>
        <w:t xml:space="preserve">нормативных правовых акта.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Разработано и утверждено постановление о защите персональных данных, утвержден порядок материально-технического и организационного обеспечения деятельности органов местного самоуправления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. В новой редакции принято решение «О Регламенте </w:t>
      </w:r>
      <w:r w:rsidRPr="008A1790">
        <w:rPr>
          <w:rFonts w:ascii="Times New Roman" w:hAnsi="Times New Roman" w:cs="Times New Roman"/>
          <w:sz w:val="28"/>
          <w:szCs w:val="28"/>
        </w:rPr>
        <w:lastRenderedPageBreak/>
        <w:t xml:space="preserve">Совета депутатов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», распоряжение «Об утверждении Регламента аппарата Совета депутатов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2D" w:rsidRPr="008A1790" w:rsidRDefault="0099292D" w:rsidP="00992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Деятельность Совета депутатов, и информация о принятых решениях на протяжении всего отчетного периода освещалась в средствах массовой информации и на сайте администрации, в сети Интернет, где имеется раздел, посвященный работе Совета депутатов.  В аппарате совета депутатов проводится работа по организации и предоставлению муниципальных услуг. </w:t>
      </w:r>
    </w:p>
    <w:p w:rsidR="0099292D" w:rsidRPr="008A1790" w:rsidRDefault="0099292D" w:rsidP="003063C6">
      <w:pPr>
        <w:pStyle w:val="a5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63C6" w:rsidRPr="008A1790" w:rsidRDefault="003063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7030A1"/>
          <w:sz w:val="28"/>
          <w:szCs w:val="28"/>
        </w:rPr>
      </w:pPr>
    </w:p>
    <w:p w:rsidR="002A5F68" w:rsidRPr="008A1790" w:rsidRDefault="0099292D" w:rsidP="002A5F6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002A5F68"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СЛАЙД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Cs/>
          <w:sz w:val="28"/>
          <w:szCs w:val="28"/>
          <w:u w:val="single"/>
        </w:rPr>
        <w:t>Организация приема населения: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Аппаратом осуществлялась запись на прием к главе муниципального округа и к депутатам Совета депутатов, записи о приеме населения регистрировались в журнале приема населения. </w:t>
      </w:r>
    </w:p>
    <w:p w:rsidR="008214EB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главе МО в </w:t>
      </w:r>
      <w:r w:rsidR="008214EB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2023 году было 57 обращений жителей.</w:t>
      </w:r>
      <w:r w:rsidR="008214EB" w:rsidRPr="008A179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214EB" w:rsidRPr="008A1790">
        <w:rPr>
          <w:rFonts w:ascii="Times New Roman" w:hAnsi="Times New Roman" w:cs="Times New Roman"/>
          <w:color w:val="000000"/>
          <w:sz w:val="28"/>
          <w:szCs w:val="28"/>
        </w:rPr>
        <w:t>Чаще всего обращения жителей поступали по таким вопросам как: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вопросы капитального ремонта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проверка технического состояния коммуникаций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восстановление входной группы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установка ограждающего устройства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протечки кровли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уборка придомовой территории </w:t>
      </w:r>
    </w:p>
    <w:p w:rsidR="008214EB" w:rsidRPr="008A1790" w:rsidRDefault="008214EB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вопросы по комплексному благоустройству, отопительным системам и многое другое.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По итогам прошедшего приема главы муниципального округа оформляется карточка приема, при необходимости направляются запросы в органы исполнительной власти с последующим информированием заявителя о принятых мерах.</w:t>
      </w:r>
    </w:p>
    <w:p w:rsidR="00FB00C6" w:rsidRPr="008A1790" w:rsidRDefault="0099292D" w:rsidP="0099292D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2A5F68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Cs/>
          <w:sz w:val="28"/>
          <w:szCs w:val="28"/>
          <w:u w:val="single"/>
        </w:rPr>
        <w:t>Кадровая работа аппарата: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Все муниципальные служащие соответствуют квалификационным требованиям, предъявляемым к замещаемым ими должностям.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осуществлялось ведение текущего кадрового делопроизводства, в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00C6" w:rsidRPr="008A1790" w:rsidRDefault="00FB00C6" w:rsidP="003063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оформление отпусков</w:t>
      </w:r>
    </w:p>
    <w:p w:rsidR="00FB00C6" w:rsidRPr="008A1790" w:rsidRDefault="00FB00C6" w:rsidP="003063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ведение трудовых книжек сотрудников, личных дел сотрудников, личных карточек Т2, стажа муниципальной службы</w:t>
      </w:r>
    </w:p>
    <w:p w:rsidR="00FB00C6" w:rsidRPr="008A1790" w:rsidRDefault="00FB00C6" w:rsidP="003063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ведение табеля учета рабочего времени сотрудников а</w:t>
      </w:r>
      <w:r w:rsidR="0095472C" w:rsidRPr="008A1790">
        <w:rPr>
          <w:rFonts w:ascii="Times New Roman" w:hAnsi="Times New Roman" w:cs="Times New Roman"/>
          <w:color w:val="000000"/>
          <w:sz w:val="28"/>
          <w:szCs w:val="28"/>
        </w:rPr>
        <w:t>ппарата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B00C6" w:rsidRPr="008A1790" w:rsidRDefault="00FB00C6" w:rsidP="003063C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утвержден график отпусков на календарный год;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Муниципальные служащие ознакомлены с личными делами в установленном порядке. Организовано прохождение ежегодной диспансеризации муниципальных служащих. </w:t>
      </w:r>
      <w:r w:rsidR="0095472C" w:rsidRPr="008A1790">
        <w:rPr>
          <w:rFonts w:ascii="Times New Roman" w:hAnsi="Times New Roman" w:cs="Times New Roman"/>
          <w:color w:val="000000"/>
          <w:sz w:val="28"/>
          <w:szCs w:val="28"/>
        </w:rPr>
        <w:t>В 2023 году 3-е муниципальных служащих прошло повышении квалификации.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Ежеквартально статистические отчеты и реестры муниципальных служащих направлялись в Департамент территориальных органов исполнительной власти города Москвы, в Статистическое управление города Москвы, Пенсионный фонд города Москвы.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</w:t>
      </w:r>
      <w:r w:rsidR="008214EB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еженедельно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проводились оперативные совещания с сотрудниками аппарата, на которых доводились требования законодательных и нормативных правовых актов, а также рассматривались текущие вопросы.</w:t>
      </w:r>
    </w:p>
    <w:p w:rsidR="00FB00C6" w:rsidRPr="008A1790" w:rsidRDefault="00FB00C6" w:rsidP="003063C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00C6" w:rsidRPr="008A1790" w:rsidRDefault="0099292D" w:rsidP="0099292D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="002A5F68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:rsidR="005F2425" w:rsidRPr="008A1790" w:rsidRDefault="0095472C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Cs/>
          <w:sz w:val="28"/>
          <w:szCs w:val="28"/>
          <w:u w:val="single"/>
        </w:rPr>
        <w:t>Работа финансово-правового</w:t>
      </w:r>
      <w:r w:rsidR="005F2425" w:rsidRPr="008A179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отдела:</w:t>
      </w:r>
    </w:p>
    <w:p w:rsidR="005F2425" w:rsidRPr="008A1790" w:rsidRDefault="005F2425" w:rsidP="003063C6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Аппарат муниципального округа ежегодно разрабатывает проект бюджета муниципального округа </w:t>
      </w:r>
      <w:proofErr w:type="spellStart"/>
      <w:r w:rsidRPr="008A1790">
        <w:rPr>
          <w:sz w:val="28"/>
          <w:szCs w:val="28"/>
        </w:rPr>
        <w:t>Красносельский</w:t>
      </w:r>
      <w:proofErr w:type="spellEnd"/>
      <w:r w:rsidRPr="008A1790">
        <w:rPr>
          <w:sz w:val="28"/>
          <w:szCs w:val="28"/>
        </w:rPr>
        <w:t xml:space="preserve"> на очередной финансовый год, план социально-экономического развития муниципального округа. Формирует сводную бюджетную роспись финансового органа, главного распорядителя, сметы главного распорядителя и получателя бюджетных средств.</w:t>
      </w:r>
    </w:p>
    <w:p w:rsidR="005F2425" w:rsidRPr="008A1790" w:rsidRDefault="005F2425" w:rsidP="003063C6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A1790">
        <w:rPr>
          <w:sz w:val="28"/>
          <w:szCs w:val="28"/>
        </w:rPr>
        <w:t>Доходы местного бюджета формировались за счет налоговых доходов и сборов, установленных Законом города Москвы о бюджете на очередной финансовый год, межбюджетных трансфертов, предусмотренных законами города Москвы.</w:t>
      </w:r>
    </w:p>
    <w:p w:rsidR="005F2425" w:rsidRPr="008A1790" w:rsidRDefault="005F2425" w:rsidP="003063C6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A1790">
        <w:rPr>
          <w:sz w:val="28"/>
          <w:szCs w:val="28"/>
        </w:rPr>
        <w:t>Исполнение бюджета за 2023 год составило: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A1790">
        <w:rPr>
          <w:sz w:val="28"/>
          <w:szCs w:val="28"/>
        </w:rPr>
        <w:t xml:space="preserve">- по доходам – </w:t>
      </w:r>
      <w:r w:rsidRPr="008A1790">
        <w:rPr>
          <w:b/>
          <w:sz w:val="28"/>
          <w:szCs w:val="28"/>
        </w:rPr>
        <w:t xml:space="preserve">31535,7 </w:t>
      </w:r>
      <w:proofErr w:type="spellStart"/>
      <w:r w:rsidRPr="008A1790">
        <w:rPr>
          <w:sz w:val="28"/>
          <w:szCs w:val="28"/>
        </w:rPr>
        <w:t>тыс.руб</w:t>
      </w:r>
      <w:proofErr w:type="spellEnd"/>
      <w:r w:rsidRPr="008A1790">
        <w:rPr>
          <w:sz w:val="28"/>
          <w:szCs w:val="28"/>
        </w:rPr>
        <w:t xml:space="preserve">. </w:t>
      </w:r>
      <w:r w:rsidRPr="008A1790">
        <w:rPr>
          <w:b/>
          <w:sz w:val="28"/>
          <w:szCs w:val="28"/>
        </w:rPr>
        <w:t xml:space="preserve"> 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- по расходам – </w:t>
      </w:r>
      <w:r w:rsidRPr="008A1790">
        <w:rPr>
          <w:b/>
          <w:sz w:val="28"/>
          <w:szCs w:val="28"/>
        </w:rPr>
        <w:t>30090,9</w:t>
      </w:r>
      <w:r w:rsidRPr="008A1790">
        <w:rPr>
          <w:color w:val="000000" w:themeColor="text1"/>
          <w:sz w:val="28"/>
          <w:szCs w:val="28"/>
        </w:rPr>
        <w:t xml:space="preserve"> </w:t>
      </w:r>
      <w:proofErr w:type="spellStart"/>
      <w:r w:rsidRPr="008A1790">
        <w:rPr>
          <w:sz w:val="28"/>
          <w:szCs w:val="28"/>
        </w:rPr>
        <w:t>тыс.руб</w:t>
      </w:r>
      <w:proofErr w:type="spellEnd"/>
      <w:r w:rsidRPr="008A1790">
        <w:rPr>
          <w:sz w:val="28"/>
          <w:szCs w:val="28"/>
        </w:rPr>
        <w:t xml:space="preserve">. </w:t>
      </w:r>
    </w:p>
    <w:p w:rsidR="005F2425" w:rsidRPr="008A1790" w:rsidRDefault="005F2425" w:rsidP="003063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города Москвы от 11.07.2012 № 39 «О наделении органов местного самоуправления муниципальных округов в городе Москве отдельными полномочиями города Москвы» в бюджет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 поступил межбюджетный трансферт </w:t>
      </w:r>
      <w:r w:rsidRPr="008A1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сумме </w:t>
      </w:r>
      <w:r w:rsidRPr="008A17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2 400,0</w:t>
      </w:r>
      <w:r w:rsidRPr="008A1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A1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тыс.руб</w:t>
      </w:r>
      <w:proofErr w:type="spellEnd"/>
      <w:r w:rsidRPr="008A1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  <w:r w:rsidRPr="008A1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поощрения депутатов Совета депутатов. Аппарат осуществляет организацию и проведение необходимых процедур для получения данного трансферта, оформления выплаты поощрения депутатам, </w:t>
      </w:r>
      <w:r w:rsidRPr="008A17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использованием и возвратом межбюджетного трансферта. Также аппарат осуществляет уплату НДФЛ с поощрения депутатов и представляет отчетность в соответствующие органы.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В целях осуществления контроля за исполнением бюджета муниципального округа заключено соглашение с Контрольно-счетной палатой Москвы о передаче полномочий по осуществлению внешнего муниципального контроля. Вместе с тем </w:t>
      </w:r>
      <w:r w:rsidR="0095472C" w:rsidRPr="008A1790">
        <w:rPr>
          <w:sz w:val="28"/>
          <w:szCs w:val="28"/>
        </w:rPr>
        <w:t xml:space="preserve">Контрольно-счетной палатой </w:t>
      </w:r>
      <w:r w:rsidRPr="008A1790">
        <w:rPr>
          <w:sz w:val="28"/>
          <w:szCs w:val="28"/>
        </w:rPr>
        <w:t>осуществлялась внешняя проверка годового отчета об исполнении местного бюджета.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По заключению Департамента Финансов города Москвы на годовой отчет об исполнении бюджета муниципального округа </w:t>
      </w:r>
      <w:proofErr w:type="spellStart"/>
      <w:r w:rsidRPr="008A1790">
        <w:rPr>
          <w:sz w:val="28"/>
          <w:szCs w:val="28"/>
        </w:rPr>
        <w:t>Красносельский</w:t>
      </w:r>
      <w:proofErr w:type="spellEnd"/>
      <w:r w:rsidRPr="008A1790">
        <w:rPr>
          <w:sz w:val="28"/>
          <w:szCs w:val="28"/>
        </w:rPr>
        <w:t xml:space="preserve"> за 2022 год замечания отсутствовали. 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>В соответствии с заключением Контрольно-счетной палаты Москвы:</w:t>
      </w:r>
    </w:p>
    <w:p w:rsidR="005F2425" w:rsidRPr="008A1790" w:rsidRDefault="005F2425" w:rsidP="003063C6">
      <w:pPr>
        <w:pStyle w:val="a5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факты неполноты годового отчета не выявлены. Годовой отчет по составу и содержанию (перечню отраженных в нем показателей) соответствует установленным требованиям;</w:t>
      </w:r>
    </w:p>
    <w:p w:rsidR="005F2425" w:rsidRPr="008A1790" w:rsidRDefault="005F2425" w:rsidP="003063C6">
      <w:pPr>
        <w:pStyle w:val="a5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факты недостоверности годового отчета не выявлены. В целом показатели годового отчета соответствуют показателям исполнения бюджета, установленным в ходе внешней проверки;</w:t>
      </w:r>
    </w:p>
    <w:p w:rsidR="005F2425" w:rsidRPr="008A1790" w:rsidRDefault="005F2425" w:rsidP="003063C6">
      <w:pPr>
        <w:pStyle w:val="a5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факты, способные негативно повлиять на достоверность годового отчета, не выявлены.</w:t>
      </w:r>
    </w:p>
    <w:p w:rsidR="005F2425" w:rsidRPr="008A1790" w:rsidRDefault="005F2425" w:rsidP="003063C6">
      <w:pPr>
        <w:pStyle w:val="a4"/>
        <w:spacing w:after="0" w:afterAutospacing="0" w:line="276" w:lineRule="auto"/>
        <w:jc w:val="both"/>
        <w:rPr>
          <w:sz w:val="28"/>
          <w:szCs w:val="28"/>
        </w:rPr>
      </w:pPr>
      <w:r w:rsidRPr="008A1790">
        <w:rPr>
          <w:b/>
          <w:sz w:val="28"/>
          <w:szCs w:val="28"/>
        </w:rPr>
        <w:t>Ежемесячно, ежеквартально, ежегодно</w:t>
      </w:r>
      <w:r w:rsidRPr="008A1790">
        <w:rPr>
          <w:sz w:val="28"/>
          <w:szCs w:val="28"/>
        </w:rPr>
        <w:t xml:space="preserve"> предоставляются бухгалтерские и финансовые отчеты в Департамент финансов города Москвы, Департамент территориальных органов исполнительной власти города Москвы, Департамент труда и социальной защиты населения города Москвы, Управление Федерального казначейства города Москвы, Пенсионный фонд, Фонд социального страхования, </w:t>
      </w:r>
      <w:proofErr w:type="spellStart"/>
      <w:r w:rsidRPr="008A1790">
        <w:rPr>
          <w:sz w:val="28"/>
          <w:szCs w:val="28"/>
        </w:rPr>
        <w:t>Мосгорстат</w:t>
      </w:r>
      <w:proofErr w:type="spellEnd"/>
      <w:r w:rsidRPr="008A1790">
        <w:rPr>
          <w:sz w:val="28"/>
          <w:szCs w:val="28"/>
        </w:rPr>
        <w:t>, Налоговую инспекцию.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В Контрольно-счетную палату Москвы предоставляется </w:t>
      </w:r>
      <w:r w:rsidRPr="008A1790">
        <w:rPr>
          <w:b/>
          <w:sz w:val="28"/>
          <w:szCs w:val="28"/>
        </w:rPr>
        <w:t>квартальная и годовая отчетность</w:t>
      </w:r>
      <w:r w:rsidRPr="008A1790">
        <w:rPr>
          <w:sz w:val="28"/>
          <w:szCs w:val="28"/>
        </w:rPr>
        <w:t>.</w:t>
      </w:r>
    </w:p>
    <w:p w:rsidR="005F2425" w:rsidRPr="008A1790" w:rsidRDefault="005F2425" w:rsidP="003063C6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8A1790">
        <w:rPr>
          <w:sz w:val="28"/>
          <w:szCs w:val="28"/>
        </w:rPr>
        <w:t xml:space="preserve">Главный бухгалтер аппарата в течение года принимала участие в </w:t>
      </w:r>
      <w:proofErr w:type="spellStart"/>
      <w:r w:rsidRPr="008A1790">
        <w:rPr>
          <w:sz w:val="28"/>
          <w:szCs w:val="28"/>
        </w:rPr>
        <w:t>вебинарах</w:t>
      </w:r>
      <w:proofErr w:type="spellEnd"/>
      <w:r w:rsidRPr="008A1790">
        <w:rPr>
          <w:sz w:val="28"/>
          <w:szCs w:val="28"/>
        </w:rPr>
        <w:t>, конференциях, обучающих семинарах в Департаменте финансов города Москвы, Управлении федерального казначейства города Москвы, Контрольно-счетной палате Москвы.</w:t>
      </w:r>
    </w:p>
    <w:p w:rsidR="00C330DE" w:rsidRPr="008A1790" w:rsidRDefault="00C330DE" w:rsidP="003063C6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0DE" w:rsidRPr="008A1790" w:rsidRDefault="0099292D" w:rsidP="009929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12 СЛАЙД</w:t>
      </w:r>
      <w:bookmarkStart w:id="0" w:name="_GoBack"/>
      <w:bookmarkEnd w:id="0"/>
    </w:p>
    <w:p w:rsidR="00C330DE" w:rsidRPr="008A1790" w:rsidRDefault="004724B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2023 г аппаратом зарегистрировано </w:t>
      </w:r>
      <w:r w:rsidRPr="008A1790">
        <w:rPr>
          <w:rFonts w:ascii="Times New Roman" w:hAnsi="Times New Roman" w:cs="Times New Roman"/>
          <w:b/>
          <w:sz w:val="28"/>
          <w:szCs w:val="28"/>
        </w:rPr>
        <w:t>23 трудовых договора</w:t>
      </w:r>
      <w:r w:rsidRPr="008A1790">
        <w:rPr>
          <w:rFonts w:ascii="Times New Roman" w:hAnsi="Times New Roman" w:cs="Times New Roman"/>
          <w:sz w:val="28"/>
          <w:szCs w:val="28"/>
        </w:rPr>
        <w:t xml:space="preserve">, заключенных между работодателями - физическими лицами, </w:t>
      </w:r>
      <w:r w:rsidR="00C330DE" w:rsidRPr="008A1790">
        <w:rPr>
          <w:rFonts w:ascii="Times New Roman" w:hAnsi="Times New Roman" w:cs="Times New Roman"/>
          <w:sz w:val="28"/>
          <w:szCs w:val="28"/>
        </w:rPr>
        <w:t>не являющимися</w:t>
      </w:r>
      <w:r w:rsidRPr="008A1790"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с работниками, регистрация факта</w:t>
      </w:r>
      <w:r w:rsidR="00C330DE" w:rsidRPr="008A1790">
        <w:rPr>
          <w:rFonts w:ascii="Times New Roman" w:hAnsi="Times New Roman" w:cs="Times New Roman"/>
          <w:sz w:val="28"/>
          <w:szCs w:val="28"/>
        </w:rPr>
        <w:t xml:space="preserve"> прекращения трудового договора</w:t>
      </w:r>
      <w:r w:rsidRPr="008A1790">
        <w:rPr>
          <w:rFonts w:ascii="Times New Roman" w:hAnsi="Times New Roman" w:cs="Times New Roman"/>
          <w:sz w:val="28"/>
          <w:szCs w:val="28"/>
        </w:rPr>
        <w:t>.</w:t>
      </w:r>
      <w:r w:rsidR="00C330DE" w:rsidRPr="008A1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0DE" w:rsidRPr="008A1790" w:rsidRDefault="004724B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течение 2023г. аппарат Совета депутатов участвовал в </w:t>
      </w:r>
      <w:r w:rsidRPr="008A1790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C330DE" w:rsidRPr="008A1790">
        <w:rPr>
          <w:rFonts w:ascii="Times New Roman" w:hAnsi="Times New Roman" w:cs="Times New Roman"/>
          <w:b/>
          <w:sz w:val="28"/>
          <w:szCs w:val="28"/>
        </w:rPr>
        <w:t>судебных</w:t>
      </w:r>
      <w:r w:rsidR="00C330DE" w:rsidRPr="008A1790">
        <w:rPr>
          <w:rFonts w:ascii="Times New Roman" w:hAnsi="Times New Roman" w:cs="Times New Roman"/>
          <w:sz w:val="28"/>
          <w:szCs w:val="28"/>
        </w:rPr>
        <w:t xml:space="preserve"> заседаниях</w:t>
      </w:r>
      <w:r w:rsidRPr="008A1790">
        <w:rPr>
          <w:rFonts w:ascii="Times New Roman" w:hAnsi="Times New Roman" w:cs="Times New Roman"/>
          <w:sz w:val="28"/>
          <w:szCs w:val="28"/>
        </w:rPr>
        <w:t>. Два заседания рассматривались по иску об исполнении трудового законодательства и одно исковое заявление об отмене</w:t>
      </w:r>
      <w:r w:rsidRPr="008A1790">
        <w:rPr>
          <w:rFonts w:ascii="Times New Roman" w:hAnsi="Times New Roman" w:cs="Times New Roman"/>
          <w:sz w:val="28"/>
          <w:szCs w:val="28"/>
        </w:rPr>
        <w:br/>
        <w:t xml:space="preserve">нормативного правового акта органов местного самоуправления. 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4B8" w:rsidRPr="008A1790" w:rsidRDefault="004724B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рамках проверки исполнения трудового законодательства прокуратурой района в 2023 году проведены </w:t>
      </w:r>
      <w:r w:rsidRPr="008A1790">
        <w:rPr>
          <w:rFonts w:ascii="Times New Roman" w:hAnsi="Times New Roman" w:cs="Times New Roman"/>
          <w:b/>
          <w:sz w:val="28"/>
          <w:szCs w:val="28"/>
        </w:rPr>
        <w:t>2 проверки</w:t>
      </w:r>
      <w:r w:rsidRPr="008A1790">
        <w:rPr>
          <w:rFonts w:ascii="Times New Roman" w:hAnsi="Times New Roman" w:cs="Times New Roman"/>
          <w:sz w:val="28"/>
          <w:szCs w:val="28"/>
        </w:rPr>
        <w:t xml:space="preserve">. В ответ на запросы прокуратуры в 2023 году направлены </w:t>
      </w:r>
      <w:r w:rsidRPr="008A1790">
        <w:rPr>
          <w:rFonts w:ascii="Times New Roman" w:hAnsi="Times New Roman" w:cs="Times New Roman"/>
          <w:b/>
          <w:sz w:val="28"/>
          <w:szCs w:val="28"/>
        </w:rPr>
        <w:t>7 писем</w:t>
      </w:r>
      <w:r w:rsidRPr="008A1790">
        <w:rPr>
          <w:rFonts w:ascii="Times New Roman" w:hAnsi="Times New Roman" w:cs="Times New Roman"/>
          <w:sz w:val="28"/>
          <w:szCs w:val="28"/>
        </w:rPr>
        <w:t xml:space="preserve">. На заседании Совета депутатов рассмотрен </w:t>
      </w:r>
      <w:r w:rsidRPr="008A1790">
        <w:rPr>
          <w:rFonts w:ascii="Times New Roman" w:hAnsi="Times New Roman" w:cs="Times New Roman"/>
          <w:b/>
          <w:sz w:val="28"/>
          <w:szCs w:val="28"/>
        </w:rPr>
        <w:t>1 протест прокуратуры</w:t>
      </w:r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99292D" w:rsidRPr="008A1790" w:rsidRDefault="0099292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2D" w:rsidRPr="008A1790" w:rsidRDefault="0099292D" w:rsidP="0099292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17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13 СЛАЙД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0DE" w:rsidRPr="008A1790" w:rsidRDefault="00C330DE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u w:val="single"/>
        </w:rPr>
        <w:t>Геральдика</w:t>
      </w:r>
    </w:p>
    <w:p w:rsidR="00C330DE" w:rsidRPr="008A1790" w:rsidRDefault="00C330DE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аппарат Совета депутатов направил в Департамент культуры города Москвы документы для проведения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геральдико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-правовой экспертизы официальных символов (герба и флага)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. С целью приведения герба и флага муниципального округа в соответствии с федеральным законодательством и законодательством города Москвы между аппаратом СДМО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и музеем города Москвы заключен договор на оказание услуг по преобразованию герба и флага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9A5" w:rsidRPr="008A1790" w:rsidRDefault="00A859A5" w:rsidP="00A859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1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СЛАЙД</w:t>
      </w:r>
    </w:p>
    <w:p w:rsidR="009B71ED" w:rsidRPr="008A1790" w:rsidRDefault="009B71E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 xml:space="preserve">Работа по организации деятельности призывной комиссии </w:t>
      </w:r>
    </w:p>
    <w:p w:rsidR="008214EB" w:rsidRPr="008A1790" w:rsidRDefault="008214EB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Я как глава МО являюсь председателем призывной комиссии.</w:t>
      </w:r>
    </w:p>
    <w:p w:rsidR="00296297" w:rsidRPr="008A1790" w:rsidRDefault="009B71E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соответствии с Федеральным законом РФ от 28 марта 1998г. № 53 –ФЗ «О воинской обязанности</w:t>
      </w:r>
      <w:r w:rsidR="0095472C" w:rsidRPr="008A1790">
        <w:rPr>
          <w:rFonts w:ascii="Times New Roman" w:hAnsi="Times New Roman" w:cs="Times New Roman"/>
          <w:sz w:val="28"/>
          <w:szCs w:val="28"/>
        </w:rPr>
        <w:t xml:space="preserve"> и  военной службе</w:t>
      </w:r>
      <w:r w:rsidRPr="008A1790">
        <w:rPr>
          <w:rFonts w:ascii="Times New Roman" w:hAnsi="Times New Roman" w:cs="Times New Roman"/>
          <w:sz w:val="28"/>
          <w:szCs w:val="28"/>
        </w:rPr>
        <w:t xml:space="preserve">», «Положением о призыве на военную службу в армии Российской Федерации», утвержденным постановлением Правительства РФ от 11 ноября 2006 года № 663 в </w:t>
      </w:r>
      <w:r w:rsidR="0095472C" w:rsidRPr="008A1790">
        <w:rPr>
          <w:rFonts w:ascii="Times New Roman" w:hAnsi="Times New Roman" w:cs="Times New Roman"/>
          <w:sz w:val="28"/>
          <w:szCs w:val="28"/>
        </w:rPr>
        <w:t>период с 01 апреля 2023 года по 15 июля 2023 года и с 01 октября 2023 года по 31 декабря 2023</w:t>
      </w:r>
      <w:r w:rsidRPr="008A1790">
        <w:rPr>
          <w:rFonts w:ascii="Times New Roman" w:hAnsi="Times New Roman" w:cs="Times New Roman"/>
          <w:sz w:val="28"/>
          <w:szCs w:val="28"/>
        </w:rPr>
        <w:t xml:space="preserve"> года на территории района осуществлялся призыв на военную службу граждан Российской Федерации в возрасте от 18 до 27 лет, не </w:t>
      </w:r>
      <w:r w:rsidRPr="008A1790">
        <w:rPr>
          <w:rFonts w:ascii="Times New Roman" w:hAnsi="Times New Roman" w:cs="Times New Roman"/>
          <w:sz w:val="28"/>
          <w:szCs w:val="28"/>
        </w:rPr>
        <w:lastRenderedPageBreak/>
        <w:t xml:space="preserve">пребывающих в запасе и подлежащих в соответствии с действующим законодательством призыву на военную службу. </w:t>
      </w:r>
    </w:p>
    <w:p w:rsidR="00296297" w:rsidRPr="008A1790" w:rsidRDefault="009B71E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ходе весеннего призыва проведено </w:t>
      </w:r>
      <w:r w:rsidRPr="008A1790">
        <w:rPr>
          <w:rFonts w:ascii="Times New Roman" w:hAnsi="Times New Roman" w:cs="Times New Roman"/>
          <w:b/>
          <w:sz w:val="28"/>
          <w:szCs w:val="28"/>
        </w:rPr>
        <w:t>24 заседания</w:t>
      </w:r>
      <w:r w:rsidRPr="008A1790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 в войска – </w:t>
      </w:r>
      <w:r w:rsidRPr="008A1790">
        <w:rPr>
          <w:rFonts w:ascii="Times New Roman" w:hAnsi="Times New Roman" w:cs="Times New Roman"/>
          <w:b/>
          <w:sz w:val="28"/>
          <w:szCs w:val="28"/>
        </w:rPr>
        <w:t>28 человек</w:t>
      </w:r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007EED" w:rsidRPr="008A1790" w:rsidRDefault="009B71ED" w:rsidP="003063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ходе осеннего призыва проведено </w:t>
      </w:r>
      <w:r w:rsidRPr="008A1790">
        <w:rPr>
          <w:rFonts w:ascii="Times New Roman" w:hAnsi="Times New Roman" w:cs="Times New Roman"/>
          <w:b/>
          <w:sz w:val="28"/>
          <w:szCs w:val="28"/>
        </w:rPr>
        <w:t>25 заседаний</w:t>
      </w:r>
      <w:r w:rsidRPr="008A1790">
        <w:rPr>
          <w:rFonts w:ascii="Times New Roman" w:hAnsi="Times New Roman" w:cs="Times New Roman"/>
          <w:sz w:val="28"/>
          <w:szCs w:val="28"/>
        </w:rPr>
        <w:t xml:space="preserve"> призывной комиссии, призвано в войска – </w:t>
      </w:r>
      <w:r w:rsidRPr="008A1790">
        <w:rPr>
          <w:rFonts w:ascii="Times New Roman" w:hAnsi="Times New Roman" w:cs="Times New Roman"/>
          <w:b/>
          <w:sz w:val="28"/>
          <w:szCs w:val="28"/>
        </w:rPr>
        <w:t>33 человека</w:t>
      </w:r>
      <w:r w:rsidR="00007EED" w:rsidRPr="008A1790">
        <w:rPr>
          <w:rFonts w:ascii="Times New Roman" w:hAnsi="Times New Roman" w:cs="Times New Roman"/>
          <w:b/>
          <w:sz w:val="28"/>
          <w:szCs w:val="28"/>
        </w:rPr>
        <w:t>.</w:t>
      </w:r>
    </w:p>
    <w:p w:rsidR="00007EED" w:rsidRPr="008A1790" w:rsidRDefault="00007EED" w:rsidP="003063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1ED" w:rsidRPr="008A1790" w:rsidRDefault="008214EB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Согласно статистике весеннего и осеннего призыва, был призван 61 человек, что говорит о полном выполнении плана. </w:t>
      </w:r>
    </w:p>
    <w:p w:rsidR="009B71ED" w:rsidRPr="008A1790" w:rsidRDefault="009B71E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Итоги осеннего призыва 2023 года на военную службу граждан, проживающих в муниципальном округе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, и вопросы взаимодействия органов исполнительной власти, военного комиссариата, отдела внутренних дел и других служб обсуждены на совместном совещании. Намечены мероприятия, направленные на улучшение учетно-призывной работы и на по</w:t>
      </w:r>
      <w:r w:rsidR="0095472C" w:rsidRPr="008A1790">
        <w:rPr>
          <w:rFonts w:ascii="Times New Roman" w:hAnsi="Times New Roman" w:cs="Times New Roman"/>
          <w:sz w:val="28"/>
          <w:szCs w:val="28"/>
        </w:rPr>
        <w:t>дготовку к призывным кампаниям на 2024 год</w:t>
      </w:r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9A5" w:rsidRPr="008A1790" w:rsidRDefault="00A859A5" w:rsidP="00A859A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15 СЛАЙД</w:t>
      </w:r>
    </w:p>
    <w:p w:rsidR="009F7D42" w:rsidRPr="008A1790" w:rsidRDefault="009F7D42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Информирование населения о работе Совета депутатов</w:t>
      </w:r>
    </w:p>
    <w:p w:rsidR="009F7D42" w:rsidRPr="008A1790" w:rsidRDefault="009F7D4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Информирование жителей о деятельности органов местного самоуправления осуществляется несколькими способами.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во время личного приема;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жителями на придомовых территориях;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встреч с общественными организациями;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во время различных мероприятий, которые проходят на территории нашего района. </w:t>
      </w:r>
    </w:p>
    <w:p w:rsidR="00296297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Ознакомиться с решениями, принятыми Советом депутатов, можно в бюллетене «Московский муниципальный вестник.</w:t>
      </w:r>
    </w:p>
    <w:p w:rsidR="009F7D42" w:rsidRPr="008A1790" w:rsidRDefault="00296297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F7D42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о самыми главными нашими средствами информирования являются: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сайт Совета депутатов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F7D42" w:rsidRPr="008A1790" w:rsidRDefault="009F7D42" w:rsidP="003063C6">
      <w:pPr>
        <w:tabs>
          <w:tab w:val="left" w:pos="5745"/>
          <w:tab w:val="left" w:pos="6525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газета </w:t>
      </w:r>
      <w:r w:rsidR="0095472C" w:rsidRPr="008A1790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8214EB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«Наш </w:t>
      </w:r>
      <w:proofErr w:type="spellStart"/>
      <w:r w:rsidR="008214EB"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="008214EB" w:rsidRPr="008A179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аккаунты и группы в социальных сетях.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размещаются: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информация о проведении заседаний Совета депутатов и предварительные повестки заседаний;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решения, принятые Советом депутатов, на заседаниях;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видеотрансляции заседаний Совета депутатов;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объявления об актуальных событиях и мероприятиях (встречах, заседаниях, праздничных мероприятиях, митингах и т.д.);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отчеты о проведенных мероприятиях;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отчеты главы муниципального округа, главы управы района и руководителей районных учреждений за год;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план работы депутатов Совета депутатов на каждый квартал;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график приема жителей депутатами Совета депутатов на каждый квартал;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план по досуговой, социально-воспитательной, физкультурно-оздоровительной и спортивной работе с населением района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на каждый квартал;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информация и контактные данные депутатов Совета депутатов;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информация и контактные данные сотрудников аппарата Совета депутатов; </w:t>
      </w:r>
    </w:p>
    <w:p w:rsidR="007066B3" w:rsidRPr="008A1790" w:rsidRDefault="009F7D42" w:rsidP="007066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- информация о проведении публичных слушаний и их результаты.</w:t>
      </w:r>
      <w:r w:rsidR="007066B3" w:rsidRPr="008A179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66B3" w:rsidRPr="008A1790" w:rsidRDefault="007066B3" w:rsidP="007066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 2023 году деятельность Совета депутатов транслировалась через социальные сети «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», «Одноклассники» и посредством канала в «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9B71ED" w:rsidRPr="008A1790" w:rsidRDefault="009B71ED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59A5" w:rsidRPr="008A1790" w:rsidRDefault="00A859A5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59A5" w:rsidRPr="008A1790" w:rsidRDefault="00A859A5" w:rsidP="00A859A5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16 СЛАЙД</w:t>
      </w:r>
    </w:p>
    <w:p w:rsidR="00296297" w:rsidRPr="008A1790" w:rsidRDefault="009F7D4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вышло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7 выпусков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газеты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«Наш </w:t>
      </w:r>
      <w:proofErr w:type="spellStart"/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7D42" w:rsidRPr="008A1790" w:rsidRDefault="009F7D4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На страницах нашей газеты можно найти: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проведенных праздничных, спортивных и военно-патриотических мероприятиях на территории муниципального округа;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деятельности Совета депутатов, управы района, ветеранских и других общественных районных организаций;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начале призывной кампании и ее итогах; </w:t>
      </w:r>
    </w:p>
    <w:p w:rsidR="009F7D42" w:rsidRPr="008A1790" w:rsidRDefault="009F7D42" w:rsidP="003063C6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информацию о достопримечательностях района и много другое. </w:t>
      </w:r>
    </w:p>
    <w:p w:rsidR="009F7D42" w:rsidRPr="008A1790" w:rsidRDefault="009F7D4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некоторых выпусках газеты публикуются интервью с руководителями районных учреждений, Почетными гражданами нашего муниципального округа, выдающимися жителями района или истории об их жизни. </w:t>
      </w:r>
    </w:p>
    <w:p w:rsidR="009F7D42" w:rsidRPr="008A1790" w:rsidRDefault="0095472C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Газета распространялась </w:t>
      </w:r>
      <w:r w:rsidR="00863A35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63A35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192 адресам</w:t>
      </w:r>
      <w:r w:rsidR="00863A35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801E0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тиражом </w:t>
      </w:r>
      <w:r w:rsidR="00D801E0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8089</w:t>
      </w:r>
      <w:r w:rsidR="00D801E0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экземпляров, </w:t>
      </w:r>
      <w:r w:rsidR="00863A35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r w:rsidR="00863A35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МКД – 183</w:t>
      </w:r>
      <w:r w:rsidR="00863A35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социально значимые объекты </w:t>
      </w:r>
      <w:r w:rsidR="00863A35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- 9</w:t>
      </w:r>
      <w:r w:rsidR="009F7D42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. Все выпуски газеты также можно найти в электронном виде на сайте муниципального округа </w:t>
      </w:r>
      <w:proofErr w:type="spellStart"/>
      <w:r w:rsidR="009F7D42"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="009F7D42"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66B3" w:rsidRPr="008A1790" w:rsidRDefault="007066B3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66B3" w:rsidRPr="008A1790" w:rsidRDefault="007066B3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66B3" w:rsidRPr="008A1790" w:rsidRDefault="007066B3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63C6" w:rsidRPr="008A1790" w:rsidRDefault="003063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66B3" w:rsidRPr="008A1790" w:rsidRDefault="007066B3" w:rsidP="007066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17 СЛАЙД</w:t>
      </w:r>
    </w:p>
    <w:p w:rsidR="00296297" w:rsidRPr="008A1790" w:rsidRDefault="00296297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 xml:space="preserve">Заседания </w:t>
      </w:r>
      <w:r w:rsidR="00FE5B68" w:rsidRPr="008A1790">
        <w:rPr>
          <w:rFonts w:ascii="Times New Roman" w:hAnsi="Times New Roman" w:cs="Times New Roman"/>
          <w:sz w:val="28"/>
          <w:szCs w:val="28"/>
          <w:u w:val="single"/>
        </w:rPr>
        <w:t xml:space="preserve">совета депутатов: </w:t>
      </w:r>
    </w:p>
    <w:p w:rsidR="003063C6" w:rsidRPr="008A1790" w:rsidRDefault="003063C6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C0044" w:rsidRPr="008A1790" w:rsidRDefault="00CC0044" w:rsidP="003063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формой работы Совета депутатов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, в соответствии с действую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щим законодательством, являло</w:t>
      </w:r>
      <w:r w:rsidR="0095472C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сь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заседаний Совета депутатов. В рамках собственных или переданных государственных полномочий Совет депутатов 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принимал соответствующие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решения. </w:t>
      </w:r>
    </w:p>
    <w:p w:rsidR="00CC0044" w:rsidRPr="008A1790" w:rsidRDefault="00CC004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Каждое заседан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ие Совета депутатов анонсировалось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муниципального округа с указанием места, даты, времени проведения и предполагаемой повестки дня. </w:t>
      </w:r>
    </w:p>
    <w:p w:rsidR="00CC0044" w:rsidRPr="008A1790" w:rsidRDefault="00CC004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На каждом за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седании Совета депутатов велось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видео и аудио запись, 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которая впоследствии размещалась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сайте, и каждый житель может с ней ознакомиться. </w:t>
      </w:r>
    </w:p>
    <w:p w:rsidR="00CC0044" w:rsidRPr="008A1790" w:rsidRDefault="00CC004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Все норма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тивные правовые акты публиковались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в бюллетене «Московский муниципальный вестник» и в соответствии с действующим законодательством предст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авлялись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в Регистр нормативных правовых актов </w:t>
      </w:r>
      <w:r w:rsidR="00C55C1E" w:rsidRPr="008A1790">
        <w:rPr>
          <w:rFonts w:ascii="Times New Roman" w:hAnsi="Times New Roman" w:cs="Times New Roman"/>
          <w:color w:val="000000"/>
          <w:sz w:val="28"/>
          <w:szCs w:val="28"/>
        </w:rPr>
        <w:t>при Департаменте территориальных органов исполнительной власти города Москвы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044" w:rsidRPr="008A1790" w:rsidRDefault="00CC004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Принятые Советом депутатов решения, данные о бюджете муниципального округа и его исполнении, а также результаты публичных слушаний размещаются на официальном сайте муниципального округа.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5B68" w:rsidRPr="008A1790" w:rsidRDefault="00FE5B68" w:rsidP="003063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Установленный и действующий состав Совета депутатов — </w:t>
      </w:r>
      <w:r w:rsidRPr="008A1790">
        <w:rPr>
          <w:rFonts w:ascii="Times New Roman" w:hAnsi="Times New Roman" w:cs="Times New Roman"/>
          <w:b/>
          <w:sz w:val="28"/>
          <w:szCs w:val="28"/>
        </w:rPr>
        <w:t>10 депутатов.</w:t>
      </w:r>
    </w:p>
    <w:p w:rsidR="002D441D" w:rsidRPr="008A1790" w:rsidRDefault="002D441D" w:rsidP="002D44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Абсолютное большинство депутатов принимали участие практически во всех заседаниях. Следует отметить, что депутаты не пропускали заседания без уважительных причин.</w:t>
      </w:r>
    </w:p>
    <w:p w:rsidR="002D441D" w:rsidRPr="008A1790" w:rsidRDefault="002D441D" w:rsidP="003063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4FE" w:rsidRPr="008A1790" w:rsidRDefault="00FE44FE" w:rsidP="00FE44F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18 СЛАЙД</w:t>
      </w:r>
    </w:p>
    <w:p w:rsidR="00FE5B68" w:rsidRPr="008A1790" w:rsidRDefault="00FE5B6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2023 году было подготовлено и проведено 14 заседаний Совета депутатов</w:t>
      </w:r>
      <w:r w:rsidR="00FE44FE" w:rsidRPr="008A1790">
        <w:rPr>
          <w:rFonts w:ascii="Times New Roman" w:hAnsi="Times New Roman" w:cs="Times New Roman"/>
          <w:sz w:val="28"/>
          <w:szCs w:val="28"/>
        </w:rPr>
        <w:t xml:space="preserve"> из них 1 внеочередное</w:t>
      </w:r>
      <w:r w:rsidRPr="008A1790">
        <w:rPr>
          <w:rFonts w:ascii="Times New Roman" w:hAnsi="Times New Roman" w:cs="Times New Roman"/>
          <w:sz w:val="28"/>
          <w:szCs w:val="28"/>
        </w:rPr>
        <w:t xml:space="preserve">; </w:t>
      </w:r>
      <w:r w:rsidR="00296297" w:rsidRPr="008A1790">
        <w:rPr>
          <w:rFonts w:ascii="Times New Roman" w:hAnsi="Times New Roman" w:cs="Times New Roman"/>
          <w:sz w:val="28"/>
          <w:szCs w:val="28"/>
        </w:rPr>
        <w:t>15 заседаний</w:t>
      </w:r>
      <w:r w:rsidRPr="008A1790">
        <w:rPr>
          <w:rFonts w:ascii="Times New Roman" w:hAnsi="Times New Roman" w:cs="Times New Roman"/>
          <w:sz w:val="28"/>
          <w:szCs w:val="28"/>
        </w:rPr>
        <w:t xml:space="preserve"> профильных комиссий, 2 публичных слушания (об исполнении бюджета муниципального округа за 2022 год и о бюджете муниципального округа на 2024 год и плановый период 2025 и 2026 годов). </w:t>
      </w:r>
    </w:p>
    <w:p w:rsidR="002D441D" w:rsidRPr="008A1790" w:rsidRDefault="002D441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B68" w:rsidRPr="008A1790" w:rsidRDefault="00FE5B6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течение года Советом деп</w:t>
      </w:r>
      <w:r w:rsidR="00530BDD" w:rsidRPr="008A1790">
        <w:rPr>
          <w:rFonts w:ascii="Times New Roman" w:hAnsi="Times New Roman" w:cs="Times New Roman"/>
          <w:sz w:val="28"/>
          <w:szCs w:val="28"/>
        </w:rPr>
        <w:t>утатов было принято 112 решений</w:t>
      </w:r>
      <w:r w:rsidRPr="008A1790">
        <w:rPr>
          <w:rFonts w:ascii="Times New Roman" w:hAnsi="Times New Roman" w:cs="Times New Roman"/>
          <w:sz w:val="28"/>
          <w:szCs w:val="28"/>
        </w:rPr>
        <w:t xml:space="preserve">. В целях обеспечения объективного рассмотрения вопросов приглашались должностные лица органов государственной власти города Москвы, аппарата </w:t>
      </w:r>
      <w:r w:rsidRPr="008A1790">
        <w:rPr>
          <w:rFonts w:ascii="Times New Roman" w:hAnsi="Times New Roman" w:cs="Times New Roman"/>
          <w:sz w:val="28"/>
          <w:szCs w:val="28"/>
        </w:rPr>
        <w:lastRenderedPageBreak/>
        <w:t>Совета депутатов, руководители учреждений района, жители, общественные организации.</w:t>
      </w:r>
    </w:p>
    <w:p w:rsidR="00FE5B68" w:rsidRPr="008A1790" w:rsidRDefault="00FE5B68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Для обеспечения права жителей присутствовать на заседаниях Совета депутатов информация о заседаниях размещалась на сайте муниципального округа.</w:t>
      </w:r>
    </w:p>
    <w:p w:rsidR="003063C6" w:rsidRPr="008A1790" w:rsidRDefault="003063C6" w:rsidP="003063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30BDD" w:rsidRPr="008A1790" w:rsidRDefault="00FE5B68" w:rsidP="003063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Особое место в работе Совета депутатов в отчетном году занимали вопросы осуществления отдельных полномочий города Москвы, переданных Законом города Москвы от 11.07.2012 № 39 «О наделении органов местного самоуправления муниципальных округов в городе Москве отдельными полномочиями города </w:t>
      </w:r>
      <w:r w:rsidR="00765869" w:rsidRPr="008A1790">
        <w:rPr>
          <w:rFonts w:ascii="Times New Roman" w:hAnsi="Times New Roman" w:cs="Times New Roman"/>
          <w:sz w:val="28"/>
          <w:szCs w:val="28"/>
        </w:rPr>
        <w:t>Москвы.</w:t>
      </w:r>
    </w:p>
    <w:p w:rsidR="003063C6" w:rsidRPr="008A1790" w:rsidRDefault="003063C6" w:rsidP="003063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63C6" w:rsidRPr="008A1790" w:rsidRDefault="00E46F6B" w:rsidP="00E46F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19 СЛАЙД</w:t>
      </w:r>
    </w:p>
    <w:p w:rsidR="00530BDD" w:rsidRPr="008A1790" w:rsidRDefault="00530BDD" w:rsidP="003063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2023 году на Совете депутатов заслушаны отчеты и информации о результатах деятельности учреждений в 2022 году: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 работе отдела МВД России по Красносельскому району города Москвы о состоянии правопорядка в Красносельском районе в 2022 году;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Об информации директора ГБУ города Москвы Территориального центра социального обслуживания «Мещанский» о работе филиала «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» в 2022 году;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Об информации руководителя межрайонного МФЦ районов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о работе по обслуживанию населения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в 2022 году.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Об информации руководителя ГБУ «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Красносельского района» о работе учреждения по обслуживанию населения муниципального округа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в 2022 году.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Об информации руководителя учреждения здравоохранения о работе ГБУЗ «Городская поликлиника №5 ДЗМ» в 2022 году, ГБУЗ «Детская городская поликлиника №32 ДЗМ».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Об отчете главы управы о результатах деятельности управы Красносельского района города Москвы в 2022 году.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Об информации директора ГБУ «Центр» по организации досуговой, социально-воспитательной и спортивной работы с населением по месту жительства в МО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530BDD" w:rsidRPr="008A1790" w:rsidRDefault="00530BDD" w:rsidP="003063C6">
      <w:pPr>
        <w:pStyle w:val="a5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Об информации директоров ГБОУ «Пушкинская Школа № 1500», «Школа № 315», «Школа №1284» об осуществлении образовательной деятельности в 2022 году.</w:t>
      </w:r>
    </w:p>
    <w:p w:rsidR="00ED183B" w:rsidRPr="008A1790" w:rsidRDefault="0026002D" w:rsidP="00ED183B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20</w:t>
      </w:r>
      <w:r w:rsidR="00ED183B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:rsidR="00296297" w:rsidRPr="008A1790" w:rsidRDefault="00F44478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Большое место в 2023 году занимала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работа по сбору гуманитарной помощи жителям Донецкой и Луганской народных республик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 оказанию поддержки семьям российских военнослужащих и добровольцев, участвующих в специальной военной операции. </w:t>
      </w:r>
    </w:p>
    <w:p w:rsidR="00F44478" w:rsidRPr="008A1790" w:rsidRDefault="00F44478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феврале 2023 был объявлен сбор посылок для наших защитников к 23 февраля</w:t>
      </w:r>
      <w:r w:rsidR="004A48B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44478" w:rsidRPr="008A1790" w:rsidRDefault="00F44478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творческом мастер–классе жители района вместе с депутатами смогли написать поздравительные письма для российских солдат ко Дню Защитника Отечества.</w:t>
      </w:r>
    </w:p>
    <w:p w:rsidR="00CD57ED" w:rsidRPr="008A1790" w:rsidRDefault="00CD57ED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7ED" w:rsidRPr="008A1790" w:rsidRDefault="0026002D" w:rsidP="00CD57E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21</w:t>
      </w:r>
      <w:r w:rsidR="00CD57ED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F44478" w:rsidRPr="008A1790" w:rsidRDefault="00141EF8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15C8A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День Победы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возлагали цветы к обелиску 129-й стрелковой Орловского Краснознаменного ордена Кутузова дивизии, а также поздравляли ветеранов Великой</w:t>
      </w:r>
      <w:r w:rsidR="00296297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Отечественной</w:t>
      </w:r>
      <w:r w:rsidR="00296297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войны.</w:t>
      </w:r>
    </w:p>
    <w:p w:rsidR="00CD57ED" w:rsidRPr="008A1790" w:rsidRDefault="00B242C8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Еще одна акция, которая была проведена в преддверии 9 Мая -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акция «Окна Победы»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, в рамках которой жители района украшали окна своих квартир и домов символикой Победы в Великой Отечественной войне. </w:t>
      </w:r>
      <w:r w:rsidR="003C4370" w:rsidRPr="008A179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C4370" w:rsidRPr="008A179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96297" w:rsidRPr="008A1790" w:rsidRDefault="0026002D" w:rsidP="003C437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22 </w:t>
      </w:r>
      <w:r w:rsidR="003C4370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</w:p>
    <w:p w:rsidR="00CD57ED" w:rsidRPr="008A1790" w:rsidRDefault="0047693F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15C8A" w:rsidRPr="008A179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ыли организованы праздники и благотворительные акции в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Живаревом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сквере, это: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благотворительная выставка-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пристройство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собак из приютов и фондов Москвы, </w:t>
      </w:r>
      <w:r w:rsidR="00296297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августа,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празднованию 3-х августовских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</w:t>
      </w:r>
      <w:r w:rsidR="002D3EB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proofErr w:type="spellEnd"/>
      <w:r w:rsidR="002D3EB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День дачника, День семьи, любви и верности и др.</w:t>
      </w:r>
    </w:p>
    <w:p w:rsidR="00CD57ED" w:rsidRPr="008A1790" w:rsidRDefault="00CD57ED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515C8A" w:rsidRPr="008A179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июле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поздравляли семейные пары Красносельского района, которые состоят в браке уже более 50 лет.</w:t>
      </w:r>
    </w:p>
    <w:p w:rsidR="00515C8A" w:rsidRPr="008A1790" w:rsidRDefault="00515C8A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515C8A">
      <w:pPr>
        <w:pStyle w:val="a5"/>
        <w:spacing w:after="0" w:line="276" w:lineRule="auto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23 СЛАЙД</w:t>
      </w:r>
    </w:p>
    <w:p w:rsidR="00515C8A" w:rsidRPr="008A1790" w:rsidRDefault="00515C8A" w:rsidP="00515C8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также в августе 23 года проходила акция </w:t>
      </w:r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 вершине знаний»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сбору ранцев и школьных принадлежностей для ребятишек из семей, нуждающихся в поддержке.</w:t>
      </w:r>
    </w:p>
    <w:p w:rsidR="00515C8A" w:rsidRPr="008A1790" w:rsidRDefault="00515C8A" w:rsidP="00515C8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ноябре состоялась важная конференция местного отделения Всероссийской партии «</w:t>
      </w:r>
      <w:r w:rsidRPr="008A1790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ЕДИНАЯ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A1790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РОССИЯ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ЦАО города Москвы, на которой были подведены итоги проделанной работы и обозначены задачи на предстоящий период.</w:t>
      </w:r>
    </w:p>
    <w:p w:rsidR="00515C8A" w:rsidRPr="008A1790" w:rsidRDefault="00515C8A" w:rsidP="00CD57E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57ED" w:rsidRPr="008A1790" w:rsidRDefault="00CD57ED" w:rsidP="003C437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CD57E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41EF8" w:rsidRPr="008A1790" w:rsidRDefault="00515C8A" w:rsidP="00CD57E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24</w:t>
      </w:r>
      <w:r w:rsidR="00CD57ED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141EF8" w:rsidRPr="008A1790" w:rsidRDefault="00141EF8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августе </w:t>
      </w:r>
      <w:r w:rsidR="006C428D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стартовал II Всероссийский конкурс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лучших практик управления многоквартирными домами, в котором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принимал участие в 4 номинациях.</w:t>
      </w:r>
    </w:p>
    <w:p w:rsidR="003063C6" w:rsidRPr="008A1790" w:rsidRDefault="003063C6" w:rsidP="000F5DB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DB4" w:rsidRPr="008A1790" w:rsidRDefault="00141EF8" w:rsidP="000F5DB4">
      <w:pPr>
        <w:pStyle w:val="a5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«Самый дружный дом»</w:t>
      </w:r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Мясницкая 35А, 14 дом на улице Малая </w:t>
      </w:r>
      <w:proofErr w:type="spellStart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F5DB4" w:rsidRPr="008A1790" w:rsidRDefault="00141EF8" w:rsidP="000F5DB4">
      <w:pPr>
        <w:pStyle w:val="a5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«Лучший подъезд»</w:t>
      </w:r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ул. Большая Спасская д.10, стр. 1, подъезд 4, Верхняя </w:t>
      </w:r>
      <w:proofErr w:type="spellStart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д.19 корпус 2.</w:t>
      </w:r>
    </w:p>
    <w:p w:rsidR="000F5DB4" w:rsidRPr="008A1790" w:rsidRDefault="00141EF8" w:rsidP="000F5DB4">
      <w:pPr>
        <w:pStyle w:val="a5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«Самый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энергоэффективный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дом»</w:t>
      </w:r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Верхняя </w:t>
      </w:r>
      <w:proofErr w:type="spellStart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д.19 корпус 2.</w:t>
      </w:r>
    </w:p>
    <w:p w:rsidR="00141EF8" w:rsidRPr="008A1790" w:rsidRDefault="00141EF8" w:rsidP="000F5DB4">
      <w:pPr>
        <w:pStyle w:val="a5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«Лучший двор»</w:t>
      </w:r>
      <w:r w:rsidR="00B242C8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Ольховская 45.</w:t>
      </w:r>
    </w:p>
    <w:p w:rsidR="000F5DB4" w:rsidRPr="008A1790" w:rsidRDefault="000F5DB4" w:rsidP="000F5DB4">
      <w:pPr>
        <w:pStyle w:val="a5"/>
        <w:spacing w:after="0" w:line="276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42C8" w:rsidRPr="008A1790" w:rsidRDefault="00B242C8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5DB4" w:rsidRPr="008A1790" w:rsidRDefault="0026002D" w:rsidP="000F5DB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</w:t>
      </w:r>
      <w:r w:rsidR="000F5DB4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B242C8" w:rsidRPr="008A1790" w:rsidRDefault="00C55C1E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Взаимодействие с </w:t>
      </w:r>
      <w:r w:rsidR="00530BDD" w:rsidRPr="008A179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инициативной группой верующих «</w:t>
      </w:r>
      <w:r w:rsidRPr="008A179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Спасская община».</w:t>
      </w:r>
    </w:p>
    <w:p w:rsidR="00FE5B68" w:rsidRPr="008A1790" w:rsidRDefault="001871FB" w:rsidP="003063C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790">
        <w:rPr>
          <w:rFonts w:ascii="Times New Roman" w:eastAsia="Calibri" w:hAnsi="Times New Roman" w:cs="Times New Roman"/>
          <w:sz w:val="28"/>
          <w:szCs w:val="28"/>
        </w:rPr>
        <w:t xml:space="preserve">В 2023 году продолжилось наше тесное сотрудничество с представителями Спасской общины. </w:t>
      </w:r>
    </w:p>
    <w:p w:rsidR="00D54A5F" w:rsidRPr="008A1790" w:rsidRDefault="00C55C1E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адрес Совета депутатов</w:t>
      </w:r>
      <w:r w:rsidR="001871FB" w:rsidRPr="008A1790">
        <w:rPr>
          <w:rFonts w:ascii="Times New Roman" w:hAnsi="Times New Roman" w:cs="Times New Roman"/>
          <w:sz w:val="28"/>
          <w:szCs w:val="28"/>
        </w:rPr>
        <w:t>, обратились за помощью клирик храма иерей Александр Морозов, ответственный за проведение уличных молебнов на Большой Спасской, а также прихожане Спасской общины, которые заинтересованы в восстановлении храма и получении исторической хроники из архивов. Наши</w:t>
      </w:r>
      <w:r w:rsidRPr="008A1790">
        <w:rPr>
          <w:rFonts w:ascii="Times New Roman" w:hAnsi="Times New Roman" w:cs="Times New Roman"/>
          <w:sz w:val="28"/>
          <w:szCs w:val="28"/>
        </w:rPr>
        <w:t xml:space="preserve"> депутаты тесно сотрудничают с </w:t>
      </w:r>
      <w:r w:rsidR="00863A35" w:rsidRPr="008A1790">
        <w:rPr>
          <w:rFonts w:ascii="Times New Roman" w:hAnsi="Times New Roman" w:cs="Times New Roman"/>
          <w:sz w:val="28"/>
          <w:szCs w:val="28"/>
        </w:rPr>
        <w:t>инициативной группой верующих</w:t>
      </w:r>
      <w:r w:rsidRPr="008A1790">
        <w:rPr>
          <w:rFonts w:ascii="Times New Roman" w:hAnsi="Times New Roman" w:cs="Times New Roman"/>
          <w:sz w:val="28"/>
          <w:szCs w:val="28"/>
        </w:rPr>
        <w:t xml:space="preserve"> «Спасская община»</w:t>
      </w:r>
      <w:r w:rsidR="001871FB" w:rsidRPr="008A1790">
        <w:rPr>
          <w:rFonts w:ascii="Times New Roman" w:hAnsi="Times New Roman" w:cs="Times New Roman"/>
          <w:sz w:val="28"/>
          <w:szCs w:val="28"/>
        </w:rPr>
        <w:t xml:space="preserve">: весной наш депутат Елена </w:t>
      </w:r>
      <w:proofErr w:type="spellStart"/>
      <w:r w:rsidR="001871FB" w:rsidRPr="008A1790">
        <w:rPr>
          <w:rFonts w:ascii="Times New Roman" w:hAnsi="Times New Roman" w:cs="Times New Roman"/>
          <w:sz w:val="28"/>
          <w:szCs w:val="28"/>
        </w:rPr>
        <w:t>Качнова</w:t>
      </w:r>
      <w:proofErr w:type="spellEnd"/>
      <w:r w:rsidR="001871FB" w:rsidRPr="008A1790">
        <w:rPr>
          <w:rFonts w:ascii="Times New Roman" w:hAnsi="Times New Roman" w:cs="Times New Roman"/>
          <w:sz w:val="28"/>
          <w:szCs w:val="28"/>
        </w:rPr>
        <w:t xml:space="preserve"> принимала участие в установке на арке памятного знака. Мы делаем всё от нас зависящее, чтобы помочь прихожанам Спасской общины в их справедливом и важном деле.</w:t>
      </w:r>
      <w:r w:rsidR="001871FB" w:rsidRPr="008A1790">
        <w:rPr>
          <w:rFonts w:ascii="Times New Roman" w:hAnsi="Times New Roman" w:cs="Times New Roman"/>
          <w:sz w:val="28"/>
          <w:szCs w:val="28"/>
        </w:rPr>
        <w:br/>
      </w:r>
    </w:p>
    <w:p w:rsidR="00D54A5F" w:rsidRPr="008A1790" w:rsidRDefault="001871FB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У нас есть добрая традиция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встречаться с прихожанами Спасской общины, так как каждая встреча приносит нам новые идеи и пути решения.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октябре 2023 представители Спасской общины задали вопрос о возможности установления скамейки возле арки храма, поскольку она позволит пожилым людям, которые не могут выстоять всю службу, найти место для отдыха. И благодаря совместным усилия</w:t>
      </w:r>
      <w:r w:rsidR="0047693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в ноябре там была установлена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скамейка. </w:t>
      </w:r>
    </w:p>
    <w:p w:rsidR="001871FB" w:rsidRPr="008A1790" w:rsidRDefault="001871FB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ноября в газете «Наш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рубрике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Москвоведение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693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публикуем исторические </w:t>
      </w:r>
      <w:r w:rsidR="002B5510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события о</w:t>
      </w:r>
      <w:r w:rsidR="0047693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разрушенном Спасском храме, информацию которого нам предоставляет священник Александр Морозов и прихожане Спасской общины.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238A" w:rsidRPr="008A1790" w:rsidRDefault="0026002D" w:rsidP="0002238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26</w:t>
      </w:r>
      <w:r w:rsidR="0002238A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C330DE" w:rsidRPr="008A1790" w:rsidRDefault="00C330DE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Транспортные услуги</w:t>
      </w:r>
    </w:p>
    <w:p w:rsidR="00C330DE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2023 году аппарату</w:t>
      </w:r>
      <w:r w:rsidR="00C330DE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предоставлено транспортное средство, которым при договоренности могли пользоваться как сотрудники а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ппарата</w:t>
      </w:r>
      <w:r w:rsidR="00C330DE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и советники, общественные организации и жители округа. Эта инициатива была направлена на обеспечение удобства и доступности транспорта для различных категорий граждан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B5510" w:rsidRPr="008A1790" w:rsidRDefault="002B5510" w:rsidP="003063C6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2238A" w:rsidRPr="008A1790" w:rsidRDefault="0026002D" w:rsidP="0002238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A179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27</w:t>
      </w:r>
      <w:r w:rsidR="0002238A" w:rsidRPr="008A179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СЛАЙД</w:t>
      </w:r>
    </w:p>
    <w:p w:rsidR="002D3EBF" w:rsidRPr="008A1790" w:rsidRDefault="002D3EBF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Местные праздники и иные зрелищные мероприятия</w:t>
      </w:r>
    </w:p>
    <w:p w:rsidR="002D3EBF" w:rsidRPr="008A1790" w:rsidRDefault="00C55C1E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депутатами </w:t>
      </w:r>
      <w:r w:rsidR="002D3EBF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Совета депутатов традиционно принимают участие во всех общественно значимых мероприятиях, проводимых на территории района. </w:t>
      </w:r>
    </w:p>
    <w:p w:rsidR="00E66F5B" w:rsidRPr="008A1790" w:rsidRDefault="002D3EBF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На 2023 год депутатами был утвержден перечень местных праздников и местных праздничных и иных зрелищных мероприятий, финансирование которых осуществлялось из средств местного бюджета.</w:t>
      </w:r>
    </w:p>
    <w:p w:rsidR="00CA1DCC" w:rsidRPr="008A1790" w:rsidRDefault="00E66F5B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преддверии Нового года аппаратом Совета депутатов было приобретено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290 билетов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на «Новогодние елки» для льготных категорий жителей района.</w:t>
      </w:r>
    </w:p>
    <w:p w:rsidR="00CA1DCC" w:rsidRPr="008A1790" w:rsidRDefault="00CA1DCC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2023 Советом депутатов году проводились такие мероприятия как: </w:t>
      </w:r>
    </w:p>
    <w:p w:rsidR="00CA1DCC" w:rsidRPr="008A1790" w:rsidRDefault="00CA1DCC" w:rsidP="0002238A">
      <w:pPr>
        <w:tabs>
          <w:tab w:val="left" w:pos="4500"/>
        </w:tabs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5065D1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«День России»</w:t>
      </w:r>
      <w:r w:rsidR="0002238A" w:rsidRPr="008A179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5065D1" w:rsidRPr="008A1790" w:rsidRDefault="005065D1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853E82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«Дорогая моя столица»</w:t>
      </w:r>
    </w:p>
    <w:p w:rsidR="00853E82" w:rsidRPr="008A1790" w:rsidRDefault="00853E82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 «Международный день пожилых людей»</w:t>
      </w:r>
    </w:p>
    <w:p w:rsidR="00853E82" w:rsidRPr="008A1790" w:rsidRDefault="00853E82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44161F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«День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учителя»</w:t>
      </w:r>
    </w:p>
    <w:p w:rsidR="0044161F" w:rsidRPr="008A1790" w:rsidRDefault="0044161F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 «День народного единства»</w:t>
      </w:r>
    </w:p>
    <w:p w:rsidR="002B5510" w:rsidRPr="008A1790" w:rsidRDefault="002B5510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44161F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End"/>
      <w:r w:rsidR="0044161F" w:rsidRPr="008A1790">
        <w:rPr>
          <w:rFonts w:ascii="Times New Roman" w:hAnsi="Times New Roman" w:cs="Times New Roman"/>
          <w:b/>
          <w:color w:val="000000"/>
          <w:sz w:val="28"/>
          <w:szCs w:val="28"/>
        </w:rPr>
        <w:t>День матери»</w:t>
      </w:r>
    </w:p>
    <w:p w:rsidR="000720C1" w:rsidRPr="008A1790" w:rsidRDefault="002B5510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Уже намечен план 10 мероприятий на 2024 год таких как: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«Сыны Отечества»</w:t>
      </w:r>
    </w:p>
    <w:p w:rsidR="000720C1" w:rsidRPr="008A1790" w:rsidRDefault="000720C1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</w:t>
      </w:r>
      <w:r w:rsidR="002B5510" w:rsidRPr="008A1790">
        <w:rPr>
          <w:rFonts w:ascii="Times New Roman" w:hAnsi="Times New Roman" w:cs="Times New Roman"/>
          <w:b/>
          <w:sz w:val="28"/>
          <w:szCs w:val="28"/>
        </w:rPr>
        <w:t>Международный женский день</w:t>
      </w:r>
      <w:r w:rsidRPr="008A1790">
        <w:rPr>
          <w:rFonts w:ascii="Times New Roman" w:hAnsi="Times New Roman" w:cs="Times New Roman"/>
          <w:b/>
          <w:sz w:val="28"/>
          <w:szCs w:val="28"/>
        </w:rPr>
        <w:t>»</w:t>
      </w:r>
    </w:p>
    <w:p w:rsidR="000720C1" w:rsidRPr="008A1790" w:rsidRDefault="000720C1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</w:t>
      </w:r>
      <w:r w:rsidR="002B5510" w:rsidRPr="008A1790">
        <w:rPr>
          <w:rFonts w:ascii="Times New Roman" w:hAnsi="Times New Roman" w:cs="Times New Roman"/>
          <w:b/>
          <w:sz w:val="28"/>
          <w:szCs w:val="28"/>
        </w:rPr>
        <w:t>День Победы</w:t>
      </w:r>
      <w:r w:rsidRPr="008A1790">
        <w:rPr>
          <w:rFonts w:ascii="Times New Roman" w:hAnsi="Times New Roman" w:cs="Times New Roman"/>
          <w:b/>
          <w:sz w:val="28"/>
          <w:szCs w:val="28"/>
        </w:rPr>
        <w:t>»</w:t>
      </w:r>
    </w:p>
    <w:p w:rsidR="000720C1" w:rsidRPr="008A1790" w:rsidRDefault="000720C1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</w:t>
      </w:r>
      <w:r w:rsidR="002B5510" w:rsidRPr="008A1790">
        <w:rPr>
          <w:rFonts w:ascii="Times New Roman" w:hAnsi="Times New Roman" w:cs="Times New Roman"/>
          <w:b/>
          <w:sz w:val="28"/>
          <w:szCs w:val="28"/>
        </w:rPr>
        <w:t>День защиты детей</w:t>
      </w:r>
      <w:r w:rsidRPr="008A1790">
        <w:rPr>
          <w:rFonts w:ascii="Times New Roman" w:hAnsi="Times New Roman" w:cs="Times New Roman"/>
          <w:b/>
          <w:sz w:val="28"/>
          <w:szCs w:val="28"/>
        </w:rPr>
        <w:t>»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«Дорогая моя столица...»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«День учителя»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 xml:space="preserve"> «Международный день пожилых людей»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«День народного единства</w:t>
      </w:r>
      <w:r w:rsidR="000720C1" w:rsidRPr="008A1790">
        <w:rPr>
          <w:rFonts w:ascii="Times New Roman" w:hAnsi="Times New Roman" w:cs="Times New Roman"/>
          <w:b/>
          <w:sz w:val="28"/>
          <w:szCs w:val="28"/>
        </w:rPr>
        <w:t>»</w:t>
      </w:r>
    </w:p>
    <w:p w:rsidR="000720C1" w:rsidRPr="008A1790" w:rsidRDefault="002B5510" w:rsidP="003063C6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«День матери»</w:t>
      </w:r>
    </w:p>
    <w:p w:rsidR="003063C6" w:rsidRPr="008A1790" w:rsidRDefault="002B5510" w:rsidP="00A77CD9">
      <w:pPr>
        <w:pStyle w:val="a5"/>
        <w:numPr>
          <w:ilvl w:val="0"/>
          <w:numId w:val="15"/>
        </w:numPr>
        <w:spacing w:after="0" w:line="276" w:lineRule="auto"/>
        <w:ind w:firstLine="131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«Международный день инвалида»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CD9" w:rsidRPr="008A1790" w:rsidRDefault="0026002D" w:rsidP="00A77CD9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28</w:t>
      </w:r>
      <w:r w:rsidR="00A77CD9"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СЛАЙД</w:t>
      </w:r>
    </w:p>
    <w:p w:rsidR="004A48BF" w:rsidRPr="008A1790" w:rsidRDefault="00863A35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Я вместе с депутатами принял участие в </w:t>
      </w:r>
      <w:r w:rsidRPr="008A17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48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районных и окружных мероприятиях.</w:t>
      </w:r>
    </w:p>
    <w:p w:rsidR="004A48BF" w:rsidRPr="008A1790" w:rsidRDefault="004A48B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января – поздравление блокадников</w:t>
      </w:r>
    </w:p>
    <w:p w:rsidR="004A48BF" w:rsidRPr="008A1790" w:rsidRDefault="004A48B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февраля - поздравительные наборы для районных юбиляров Всероссийского общества инвалидов.</w:t>
      </w:r>
    </w:p>
    <w:p w:rsidR="004A48BF" w:rsidRPr="008A1790" w:rsidRDefault="004A48B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 февраля принял участие в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флешмобе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«Поколение Героев».</w:t>
      </w:r>
    </w:p>
    <w:p w:rsidR="004A48BF" w:rsidRPr="008A1790" w:rsidRDefault="004A48B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марта поздравили участниц Великой Отечественной Войны, членов региональной общественной организации «Материнская память»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марта поздравили с девяностолетием жителя нашего района, Вице-адмирала — Кузьмина Анатолия Алексеевича.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марта принял участие в акции «Герой нашего дома».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 марта в рамках подготовки к весенней призывной кампании 2023 принял участие в плановом совещании рабочей группы по розыску граждан, уклоняющихся от мероприятий, связанных с призывом на военную службу на территории Красносельского района города Москвы.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 марта посетил праздничное мероприятия «Сила в их нежных руках».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марта – посетил Экскурсию «Донбасс-Россия: история и современность»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апреля – поздравляли пожилых, ветеранов и маломобильных жителей Красносельского района с Пасхой.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апреля – принял участие в субботнике в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Живаревом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сквере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апреля -  принял участие в круглом столе на тему: «Профилактика распространения идеологии терроризма и обеспечение антитеррористической безопасности» 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апреля – посетил мероприятие, посвященное открытию музея в Пушкинской школе №1500.</w:t>
      </w:r>
    </w:p>
    <w:p w:rsidR="00215CA6" w:rsidRPr="008A1790" w:rsidRDefault="00215CA6" w:rsidP="003063C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апреля – учувствовал в открытии мемориальной доски</w:t>
      </w:r>
      <w:r w:rsidR="009A7A5D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Маршалу Советского Союза Семену Михайловичу Буденному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установка которой была инициирована Российским военно-историческим обществом</w:t>
      </w:r>
    </w:p>
    <w:p w:rsidR="00215CA6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27 апреля -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 участие в заседании “круглого стола</w:t>
      </w:r>
      <w:proofErr w:type="gram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,</w:t>
      </w:r>
      <w:proofErr w:type="gram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организованного Комиссией по транспорту Общественной палаты города Москвы: ”Московский транспорт 2010-2023 гг.: рекорды, масштабные проекты и перспективы развития”.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мая – возложили </w:t>
      </w:r>
      <w:r w:rsidR="005065D1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цветы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65D1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обелиску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129-й стрелковой Орловского Краснознаменного ордена Кутузова дивизии и поздравили с наступающим праздником ветеранов.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мая – принял участие в окружной акции «Сирень победы», приуроченной к празднованию 78-й годовщины Победы в Великой Отечественной войне!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22 мая – в ЦАТРЕ присутствовал на гала-концерте патриотического смотра-конкурса для детей и юношей </w:t>
      </w:r>
      <w:hyperlink r:id="rId10" w:history="1">
        <w:r w:rsidRPr="008A17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#</w:t>
        </w:r>
        <w:proofErr w:type="spellStart"/>
        <w:r w:rsidRPr="008A179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ЯГоржусь</w:t>
        </w:r>
        <w:proofErr w:type="spellEnd"/>
      </w:hyperlink>
      <w:r w:rsidRPr="008A1790">
        <w:rPr>
          <w:rFonts w:ascii="Times New Roman" w:hAnsi="Times New Roman" w:cs="Times New Roman"/>
          <w:sz w:val="28"/>
          <w:szCs w:val="28"/>
        </w:rPr>
        <w:t>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31 мая – прошла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торжественная церемония чествования победителей XVII окружного конкурса на присуждение премии «Общественное признание».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июня - </w:t>
      </w:r>
      <w:proofErr w:type="gram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проведения окружного патриотического фестиваля и смотр-конкурса «Я Горжусь», посетили военно-патриотический парк «Патриот».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июня - наградили победительниц окружного конкурса «10 жемчужин ЦАО».</w:t>
      </w:r>
    </w:p>
    <w:p w:rsidR="009A7A5D" w:rsidRPr="008A1790" w:rsidRDefault="009A7A5D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июня - присоединились к акции «Подари тепло детям»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июня - посетили ТЦСО «Мещанский» для поздравления сотрудников с профессиональным праздником.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 июня – в преддверии праздника День медицинского работника, с гордостью и честью поздравил работников с их профессиональным праздником!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июня – принимал участие в возложении цветов к обелиску 129-й стрелковой Орловского Краснознаменного ордена Кутузова дивизии в День памяти и скорби.</w:t>
      </w:r>
    </w:p>
    <w:p w:rsidR="00C019DD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июня -  состоялась церемония возложения цветов к мемориальному камню в память о работниках второго троллейбусного парка</w:t>
      </w:r>
      <w:r w:rsidR="00C019DD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отдавшим </w:t>
      </w:r>
      <w:proofErr w:type="spellStart"/>
      <w:r w:rsidR="00C019DD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своюпразднки</w:t>
      </w:r>
      <w:proofErr w:type="spellEnd"/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свободу нашей Родины в Великой Отечественной войне.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– принял участие в традиционной акции «Свеча памяти»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 июня - поздравили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солдатов-срочников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вступлением в ряды военнослужащих.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июня – посетил детское мероприятие "Детство в ярких красках"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июля - </w:t>
      </w:r>
      <w:proofErr w:type="gram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преддверии Дня семьи, любви и верности, поздравили семейные пары Красносельского района, которые состоят в браке уже более 50 лет.</w:t>
      </w:r>
    </w:p>
    <w:p w:rsidR="005065D1" w:rsidRPr="008A1790" w:rsidRDefault="005065D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августа - посетил шоколадную фабрику "Бабаевская" вместе с победителями первого этапа </w:t>
      </w:r>
      <w:r w:rsidR="00853E82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КВИЗА.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августа – состоялся концерт, посвященный Дню Гос</w:t>
      </w:r>
      <w:r w:rsidR="00D54A5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ударственного флага России, где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награждали общественных советников, которые вносят огромный вклад в развитие нашего общества, среди которых была жительница нашего Красносельского района </w:t>
      </w:r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Светлана </w:t>
      </w:r>
      <w:proofErr w:type="spellStart"/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>Эглон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- в цирке Никулина мы, депутаты, собрались, чтобы поздравить первоклассников с Днем знаний.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сентября – присоединился к акции «Всемирный день без автомобиля»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октября – поздравили учителей и директоров образовательных учреждений с Днем учителя.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октября – посетил лекцию, посвящённую теме идентичности России в современном мире.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11 октября - собрались у обелиска 129-й стрелковой Орловского Краснознаменного ордена Кутузова дивизии, чтобы почтить память героев в День народного ополчения.</w:t>
      </w:r>
    </w:p>
    <w:p w:rsidR="00853E82" w:rsidRPr="008A1790" w:rsidRDefault="00853E82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октября - принял участие в ежегодном "Празднике осени", организованном Обществом инвалидов Красносельского района.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ноября -  принял участие в фестивале культурного наследия Российской Федерации, а также учувствовал в написании Большого этнографического диктанта.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 ноября - присутствовал на творческом вечере под названием "Искусство Победы", на котором свои книги представили Михаил Садовников, Сергей Лобанов и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Батергара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Зулькарнаев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декабря – посетил праздничный концерт, посвященный 82-летию начала контрнаступления советских войск в битве под Москвой "НАШИ МАЯКИ".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декабря – В День воинской славы, поздравляли наших ветеранов, которые смогли защитить нашу Родину в тяжелые времена, а также почтили память у обелиска 129-й стрелковой Орловского Краснознаменного ордена Кутузова дивизии.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декабря – присутствовал на отчете своих коллег, муниципальных депутатов 1 избирательного округа.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декабря - поздравили членов Всероссийского общества инвалидов по случаю 35-летнего юбилея со дня основания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декабря – принял участие в XIII съезде ассоциации совета муниципальных образований.</w:t>
      </w:r>
    </w:p>
    <w:p w:rsidR="0044161F" w:rsidRPr="008A1790" w:rsidRDefault="0044161F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декабря -поздравили общественных советников Красносельского района с наступающим новым годом</w:t>
      </w:r>
    </w:p>
    <w:p w:rsidR="000843FA" w:rsidRPr="008A1790" w:rsidRDefault="000843FA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декабря – принял участие в Новогоднем мероприятии для общественных советников Красносельского района </w:t>
      </w:r>
    </w:p>
    <w:p w:rsidR="0050364A" w:rsidRPr="008A1790" w:rsidRDefault="0050364A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декабря – в школе №1500 принял участие в благотворительной акции "Елка желаний"</w:t>
      </w:r>
    </w:p>
    <w:p w:rsidR="00A77CD9" w:rsidRPr="008A1790" w:rsidRDefault="00A77CD9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7CD9" w:rsidRPr="008A1790" w:rsidRDefault="0026002D" w:rsidP="00A77CD9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29-30</w:t>
      </w:r>
      <w:r w:rsidR="00A77CD9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9D2471" w:rsidRPr="008A1790" w:rsidRDefault="009D2471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Праздники – это хорошо, но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важнейшей задачей нашего района является обеспечение безопасной жизнедеятельности граждан. В Красносельском районе находится 68 защитных сооружений гражданской обороны, из которых 8 расположены в многоквартирных домах, а 60 – в социально значимых объектах. Эти сооружения предназначены для защиты и эвакуации людей в случае чрезвычайных ситуаций. Подробная информация предоставлена на слайде.</w:t>
      </w:r>
    </w:p>
    <w:p w:rsidR="003063C6" w:rsidRPr="008A1790" w:rsidRDefault="003063C6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741A" w:rsidRPr="008A1790" w:rsidRDefault="0026002D" w:rsidP="00ED741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31</w:t>
      </w:r>
      <w:r w:rsidR="00ED741A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ED741A" w:rsidRPr="008A1790" w:rsidRDefault="00ED741A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Благоустройство района</w:t>
      </w:r>
    </w:p>
    <w:p w:rsidR="00D54A5F" w:rsidRPr="008A1790" w:rsidRDefault="00CA5F8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по Закону города Москвы № 39 Совет депутатов в соответствии с постановлением Правительства Москвы от 26 декабря 2012 г. № 849-ПП «О стимулировании управ районов города Москвы» согласовывает направление средств стимулирования н</w:t>
      </w:r>
      <w:r w:rsidR="009D2471" w:rsidRPr="008A1790">
        <w:rPr>
          <w:rFonts w:ascii="Times New Roman" w:hAnsi="Times New Roman" w:cs="Times New Roman"/>
          <w:sz w:val="28"/>
          <w:szCs w:val="28"/>
        </w:rPr>
        <w:t xml:space="preserve">а реализацию мероприятий в размере </w:t>
      </w:r>
      <w:r w:rsidR="009D2471" w:rsidRPr="008A1790">
        <w:rPr>
          <w:rFonts w:ascii="Times New Roman" w:hAnsi="Times New Roman" w:cs="Times New Roman"/>
          <w:b/>
          <w:sz w:val="28"/>
          <w:szCs w:val="28"/>
        </w:rPr>
        <w:t>186 519 000</w:t>
      </w:r>
      <w:r w:rsidR="009D2471" w:rsidRPr="008A179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A5F8D" w:rsidRPr="008A1790" w:rsidRDefault="00C55C1E" w:rsidP="00ED74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2023</w:t>
      </w:r>
      <w:r w:rsidR="00CA5F8D" w:rsidRPr="008A1790">
        <w:rPr>
          <w:rFonts w:ascii="Times New Roman" w:hAnsi="Times New Roman" w:cs="Times New Roman"/>
          <w:sz w:val="28"/>
          <w:szCs w:val="28"/>
        </w:rPr>
        <w:t xml:space="preserve"> году в рамках</w:t>
      </w:r>
      <w:r w:rsidRPr="008A1790">
        <w:rPr>
          <w:rFonts w:ascii="Times New Roman" w:hAnsi="Times New Roman" w:cs="Times New Roman"/>
          <w:sz w:val="28"/>
          <w:szCs w:val="28"/>
        </w:rPr>
        <w:t xml:space="preserve"> данного постановления принято 3 решения</w:t>
      </w:r>
      <w:r w:rsidR="00CA5F8D" w:rsidRPr="008A1790">
        <w:rPr>
          <w:rFonts w:ascii="Times New Roman" w:hAnsi="Times New Roman" w:cs="Times New Roman"/>
          <w:sz w:val="28"/>
          <w:szCs w:val="28"/>
        </w:rPr>
        <w:t>.</w:t>
      </w:r>
      <w:r w:rsidR="009D2471" w:rsidRPr="008A1790">
        <w:rPr>
          <w:rFonts w:ascii="Times New Roman" w:hAnsi="Times New Roman" w:cs="Times New Roman"/>
          <w:sz w:val="28"/>
          <w:szCs w:val="28"/>
        </w:rPr>
        <w:br/>
      </w:r>
      <w:r w:rsidR="009D2471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принять то или иное решение, я вместе с депутатами принимал участие в встречах с жителями, где мы выслушивали их пожелания и замечания. Каждому адресу в нашем районе закреплен основной и резервный депутат, ответственны</w:t>
      </w:r>
      <w:r w:rsidR="00E264E5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за этот адрес. Мы поддерживали</w:t>
      </w:r>
      <w:r w:rsidR="009D2471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непосредственную связь с жителями на всем протяжении процесса благоустройства и развития района.</w:t>
      </w:r>
      <w:r w:rsidR="00515C8A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32152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32152" w:rsidRPr="008A1790">
        <w:rPr>
          <w:rFonts w:ascii="Times New Roman" w:hAnsi="Times New Roman" w:cs="Times New Roman"/>
          <w:sz w:val="28"/>
          <w:szCs w:val="28"/>
        </w:rPr>
        <w:t>Актуальными вопросами для жителей района стали вопросы, касающиеся реновации, переселения (консультация, разъяснение). Не обошли стороной и вопросы благоустройства района, ремонта детских площадок, организации дорожного движения, автобусных маршрутов.</w:t>
      </w:r>
    </w:p>
    <w:p w:rsidR="003B0EFD" w:rsidRPr="008A1790" w:rsidRDefault="003B0EFD" w:rsidP="00ED74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перечень дворовых территорий по комплексному благоустройству на 2023 год вошли адреса:</w:t>
      </w:r>
    </w:p>
    <w:p w:rsidR="00ED741A" w:rsidRPr="008A1790" w:rsidRDefault="00ED741A" w:rsidP="00ED74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0EFD" w:rsidRPr="008A1790" w:rsidRDefault="003B0EFD" w:rsidP="00ED741A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пер.1</w:t>
      </w:r>
    </w:p>
    <w:p w:rsidR="003B0EFD" w:rsidRPr="008A1790" w:rsidRDefault="003B0EFD" w:rsidP="00ED741A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пер.7 к.1</w:t>
      </w:r>
    </w:p>
    <w:p w:rsidR="007B5F75" w:rsidRPr="008A1790" w:rsidRDefault="003B0EFD" w:rsidP="00ED741A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пер., 20</w:t>
      </w:r>
    </w:p>
    <w:p w:rsidR="007B5F75" w:rsidRPr="008A1790" w:rsidRDefault="003B0EFD" w:rsidP="00ED741A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ул.8</w:t>
      </w:r>
    </w:p>
    <w:p w:rsidR="003B0EFD" w:rsidRPr="008A1790" w:rsidRDefault="0026002D" w:rsidP="007B5F7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32</w:t>
      </w:r>
      <w:r w:rsidR="007B5F75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Мясницкая ул., 35А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Докучаев пер. 11,13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пер. 11-15, 5-7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Ольховская ул.45, стр.2 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4 стр. 1 </w:t>
      </w:r>
    </w:p>
    <w:p w:rsidR="003B0EFD" w:rsidRPr="008A1790" w:rsidRDefault="003B0EFD" w:rsidP="003063C6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8</w:t>
      </w:r>
    </w:p>
    <w:p w:rsidR="003B0EFD" w:rsidRPr="008A1790" w:rsidRDefault="003B0EF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По вышеперечисленным адресам выполнены работы по ремонту асфальтовых покрытий, замене бортового камня, ремонту газонов и ремонту детских площадок.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Также осуществлялся ремонт входной группы, установка пандуса для маломобильных групп был по адресу: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- 2-й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переулок дом 2, подъезды(1,3)</w:t>
      </w:r>
    </w:p>
    <w:p w:rsidR="007B12D7" w:rsidRPr="008A1790" w:rsidRDefault="007B12D7" w:rsidP="007B12D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lastRenderedPageBreak/>
        <w:t>Ограждающие устройства (шлагбаумы) были установлены по адресу:</w:t>
      </w:r>
    </w:p>
    <w:p w:rsidR="007B12D7" w:rsidRPr="008A1790" w:rsidRDefault="007B12D7" w:rsidP="007B12D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Краснопрудная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22А, 22-24.</w:t>
      </w:r>
    </w:p>
    <w:p w:rsidR="007B12D7" w:rsidRPr="008A1790" w:rsidRDefault="007B12D7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2D7" w:rsidRPr="008A1790" w:rsidRDefault="0026002D" w:rsidP="007B12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33</w:t>
      </w:r>
      <w:r w:rsidR="007B12D7" w:rsidRPr="008A179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ремонт асфальтобетонного покрытия (АБП) большими картами по 2 адресам: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- Докучаев пер.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- Балканский пер.</w:t>
      </w:r>
    </w:p>
    <w:p w:rsidR="005D7D98" w:rsidRPr="008A1790" w:rsidRDefault="0026002D" w:rsidP="005D7D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34</w:t>
      </w:r>
      <w:r w:rsidR="005D7D98" w:rsidRPr="008A179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Советом депутатов был утвержден пл</w:t>
      </w:r>
      <w:r w:rsidR="007B12D7" w:rsidRPr="008A1790">
        <w:rPr>
          <w:rFonts w:ascii="Times New Roman" w:hAnsi="Times New Roman" w:cs="Times New Roman"/>
          <w:sz w:val="28"/>
          <w:szCs w:val="28"/>
        </w:rPr>
        <w:t>ан дополнительных мероприятий в</w:t>
      </w:r>
      <w:r w:rsidRPr="008A1790">
        <w:rPr>
          <w:rFonts w:ascii="Times New Roman" w:hAnsi="Times New Roman" w:cs="Times New Roman"/>
          <w:sz w:val="28"/>
          <w:szCs w:val="28"/>
        </w:rPr>
        <w:t xml:space="preserve"> рамках постановления Правительства Москвы от 13.09.2012 №484-ПП «О дополнительных мероприятиях по социально-экономическому развитию города Москвы» в размере </w:t>
      </w:r>
      <w:r w:rsidRPr="008A1790">
        <w:rPr>
          <w:rFonts w:ascii="Times New Roman" w:hAnsi="Times New Roman" w:cs="Times New Roman"/>
          <w:b/>
          <w:sz w:val="28"/>
          <w:szCs w:val="28"/>
        </w:rPr>
        <w:t>2 762 000 руб.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Приняты работы по замене </w:t>
      </w:r>
      <w:r w:rsidRPr="008A1790">
        <w:rPr>
          <w:rFonts w:ascii="Times New Roman" w:hAnsi="Times New Roman" w:cs="Times New Roman"/>
          <w:b/>
          <w:sz w:val="28"/>
          <w:szCs w:val="28"/>
        </w:rPr>
        <w:t>42</w:t>
      </w:r>
      <w:r w:rsidRPr="008A1790">
        <w:rPr>
          <w:rFonts w:ascii="Times New Roman" w:hAnsi="Times New Roman" w:cs="Times New Roman"/>
          <w:sz w:val="28"/>
          <w:szCs w:val="28"/>
        </w:rPr>
        <w:t xml:space="preserve"> оконных блоков в местах общего пользования по адресу </w:t>
      </w:r>
      <w:proofErr w:type="spellStart"/>
      <w:r w:rsidRPr="008A1790">
        <w:rPr>
          <w:rFonts w:ascii="Times New Roman" w:hAnsi="Times New Roman" w:cs="Times New Roman"/>
          <w:b/>
          <w:sz w:val="28"/>
          <w:szCs w:val="28"/>
        </w:rPr>
        <w:t>Краснопрудная</w:t>
      </w:r>
      <w:proofErr w:type="spellEnd"/>
      <w:r w:rsidRPr="008A1790">
        <w:rPr>
          <w:rFonts w:ascii="Times New Roman" w:hAnsi="Times New Roman" w:cs="Times New Roman"/>
          <w:b/>
          <w:sz w:val="28"/>
          <w:szCs w:val="28"/>
        </w:rPr>
        <w:t xml:space="preserve"> 26.</w:t>
      </w:r>
    </w:p>
    <w:p w:rsidR="00E264E5" w:rsidRPr="008A1790" w:rsidRDefault="00E264E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Приняты работы по замене </w:t>
      </w:r>
      <w:r w:rsidRPr="008A1790">
        <w:rPr>
          <w:rFonts w:ascii="Times New Roman" w:hAnsi="Times New Roman" w:cs="Times New Roman"/>
          <w:b/>
          <w:sz w:val="28"/>
          <w:szCs w:val="28"/>
        </w:rPr>
        <w:t>28</w:t>
      </w:r>
      <w:r w:rsidRPr="008A1790">
        <w:rPr>
          <w:rFonts w:ascii="Times New Roman" w:hAnsi="Times New Roman" w:cs="Times New Roman"/>
          <w:sz w:val="28"/>
          <w:szCs w:val="28"/>
        </w:rPr>
        <w:t xml:space="preserve"> дверей входных, чердачных и </w:t>
      </w: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мусорокамерных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групп жилых строений по адресам: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Краснопрудная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ул. Д. 26.  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1790">
        <w:rPr>
          <w:rFonts w:ascii="Times New Roman" w:hAnsi="Times New Roman" w:cs="Times New Roman"/>
          <w:sz w:val="28"/>
          <w:szCs w:val="28"/>
        </w:rPr>
        <w:t>(чердачные двери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B32152" w:rsidRPr="008A179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>)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Грохольский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пер. д. 30, стр.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>2  (</w:t>
      </w:r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>входная дверь 1шт)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Докучаев пер. д .19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>входная дверь 3шт)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sz w:val="28"/>
          <w:szCs w:val="28"/>
        </w:rPr>
        <w:t>Басманный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пер. д 9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>входная дверь 8шт)</w:t>
      </w:r>
    </w:p>
    <w:p w:rsidR="005D7D98" w:rsidRPr="008A1790" w:rsidRDefault="00E264E5" w:rsidP="00ED741A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Луков пер. д.8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>мусорокамерная</w:t>
      </w:r>
      <w:proofErr w:type="spellEnd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1шт)</w:t>
      </w:r>
    </w:p>
    <w:p w:rsidR="0026002D" w:rsidRPr="008A1790" w:rsidRDefault="0026002D" w:rsidP="0026002D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D98" w:rsidRPr="008A1790" w:rsidRDefault="0026002D" w:rsidP="005D7D98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35</w:t>
      </w:r>
      <w:r w:rsidR="005D7D98" w:rsidRPr="008A179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Просвирин пер. д.11, д 13.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spellStart"/>
      <w:r w:rsidR="00B32152" w:rsidRPr="008A1790">
        <w:rPr>
          <w:rFonts w:ascii="Times New Roman" w:hAnsi="Times New Roman" w:cs="Times New Roman"/>
          <w:sz w:val="28"/>
          <w:szCs w:val="28"/>
        </w:rPr>
        <w:t>мусорокамерная</w:t>
      </w:r>
      <w:proofErr w:type="spellEnd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B32152" w:rsidRPr="008A179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32152" w:rsidRPr="008A1790">
        <w:rPr>
          <w:rFonts w:ascii="Times New Roman" w:hAnsi="Times New Roman" w:cs="Times New Roman"/>
          <w:sz w:val="28"/>
          <w:szCs w:val="28"/>
        </w:rPr>
        <w:t>)</w:t>
      </w:r>
    </w:p>
    <w:p w:rsidR="00E264E5" w:rsidRPr="008A1790" w:rsidRDefault="00E264E5" w:rsidP="003063C6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1790">
        <w:rPr>
          <w:rFonts w:ascii="Times New Roman" w:hAnsi="Times New Roman" w:cs="Times New Roman"/>
          <w:sz w:val="28"/>
          <w:szCs w:val="28"/>
        </w:rPr>
        <w:t>Русаковская</w:t>
      </w:r>
      <w:proofErr w:type="spellEnd"/>
      <w:r w:rsidRPr="008A1790">
        <w:rPr>
          <w:rFonts w:ascii="Times New Roman" w:hAnsi="Times New Roman" w:cs="Times New Roman"/>
          <w:sz w:val="28"/>
          <w:szCs w:val="28"/>
        </w:rPr>
        <w:t xml:space="preserve"> ул. д 3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>мусорокамерная</w:t>
      </w:r>
      <w:proofErr w:type="spellEnd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2шт)</w:t>
      </w:r>
    </w:p>
    <w:p w:rsidR="00783805" w:rsidRPr="008A1790" w:rsidRDefault="00E264E5" w:rsidP="00783805">
      <w:pPr>
        <w:pStyle w:val="a5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Уланский пер. д.14. корп. А</w:t>
      </w:r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B32152" w:rsidRPr="008A1790">
        <w:rPr>
          <w:rFonts w:ascii="Times New Roman" w:hAnsi="Times New Roman" w:cs="Times New Roman"/>
          <w:sz w:val="28"/>
          <w:szCs w:val="28"/>
        </w:rPr>
        <w:t xml:space="preserve">щитовая 1 </w:t>
      </w:r>
      <w:proofErr w:type="spellStart"/>
      <w:r w:rsidR="00B32152" w:rsidRPr="008A179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32152" w:rsidRPr="008A1790">
        <w:rPr>
          <w:rFonts w:ascii="Times New Roman" w:hAnsi="Times New Roman" w:cs="Times New Roman"/>
          <w:sz w:val="28"/>
          <w:szCs w:val="28"/>
        </w:rPr>
        <w:t>)</w:t>
      </w:r>
    </w:p>
    <w:p w:rsidR="00783805" w:rsidRPr="008A1790" w:rsidRDefault="00783805" w:rsidP="00ED741A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F8D" w:rsidRPr="008A1790" w:rsidRDefault="00B32152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>В соответствии с з</w:t>
      </w:r>
      <w:r w:rsidR="00CA5F8D" w:rsidRPr="008A1790">
        <w:rPr>
          <w:rFonts w:ascii="Times New Roman" w:hAnsi="Times New Roman" w:cs="Times New Roman"/>
          <w:sz w:val="28"/>
          <w:szCs w:val="28"/>
        </w:rPr>
        <w:t>аконом города Москвы от 16.12.2015 № 72 Совет депутатов наделен отдельными полномочиями города Москвы 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Москвы.</w:t>
      </w:r>
    </w:p>
    <w:p w:rsidR="00783805" w:rsidRPr="008A1790" w:rsidRDefault="00783805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805" w:rsidRPr="008A1790" w:rsidRDefault="0026002D" w:rsidP="0078380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 xml:space="preserve">36 </w:t>
      </w:r>
      <w:r w:rsidR="00783805" w:rsidRPr="008A1790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A5F8D" w:rsidRPr="008A1790" w:rsidRDefault="00CA5F8D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</w:rPr>
        <w:t xml:space="preserve">В 2023 году осуществлялся контроль, и приемка выполненных работ по капитальному ремонту общего имущества в </w:t>
      </w:r>
      <w:r w:rsidR="003C1710" w:rsidRPr="008A1790">
        <w:rPr>
          <w:rFonts w:ascii="Times New Roman" w:hAnsi="Times New Roman" w:cs="Times New Roman"/>
          <w:sz w:val="28"/>
          <w:szCs w:val="28"/>
        </w:rPr>
        <w:t>20 многоквартирных домах, представленных на слайде</w:t>
      </w:r>
      <w:r w:rsidRPr="008A1790">
        <w:rPr>
          <w:rFonts w:ascii="Times New Roman" w:hAnsi="Times New Roman" w:cs="Times New Roman"/>
          <w:sz w:val="28"/>
          <w:szCs w:val="28"/>
        </w:rPr>
        <w:t>: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Нов. ул. 15 с.1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Басманный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5/20 с.1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Басманный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5/20 с.2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Даев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14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22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Каланчевская ул. 32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Краснопрудная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10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8 к.2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ул. 15 с.1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1-й пер. 7-9 с.2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 Порываевой ул. 38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пер. 20/2 с.1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Московско-Казанский пер. 11-15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Ольховская ул. 15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ул. 4 с.1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Садовая-Спасская ул. 19 к.1</w:t>
      </w:r>
    </w:p>
    <w:p w:rsidR="00F62C9A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Скорняжный пер. 7 к.1</w:t>
      </w:r>
    </w:p>
    <w:p w:rsidR="003C1710" w:rsidRPr="008A1790" w:rsidRDefault="006B758D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27</w:t>
      </w:r>
    </w:p>
    <w:p w:rsidR="003C1710" w:rsidRPr="008A1790" w:rsidRDefault="00783805" w:rsidP="003C1710">
      <w:pPr>
        <w:pStyle w:val="a5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Спасская Б. ул. 8</w:t>
      </w:r>
    </w:p>
    <w:p w:rsidR="00CF2B34" w:rsidRPr="008A1790" w:rsidRDefault="00B32152" w:rsidP="003063C6">
      <w:pPr>
        <w:pStyle w:val="a5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Успех капитального ремонта жилых домов неразрывно связан с активной позицией жителей. Важно, чтобы жители были заинтересованы в процессе капремонта и имели возможность высказать свои вопросы и предложения до начала работ и во время их проведения, а также они могут выявить потенциальные проблемы на ранних стадиях и помочь предотвратить возможные недочеты. Участие жителей в контроле за процессом ремонта позволяет обеспечить более качественное и прозрачное выполнение работ.</w:t>
      </w:r>
      <w:r w:rsidR="00EF5CF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F5CF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F5CFF" w:rsidRPr="008A1790">
        <w:rPr>
          <w:rFonts w:ascii="Times New Roman" w:hAnsi="Times New Roman" w:cs="Times New Roman"/>
          <w:sz w:val="28"/>
          <w:szCs w:val="28"/>
        </w:rPr>
        <w:t xml:space="preserve">в 2023 году я направил 28 обращений в фонд капитального ремонта. </w:t>
      </w:r>
      <w:r w:rsidR="00CF2B34" w:rsidRPr="008A1790">
        <w:rPr>
          <w:rFonts w:ascii="Times New Roman" w:hAnsi="Times New Roman" w:cs="Times New Roman"/>
          <w:sz w:val="28"/>
          <w:szCs w:val="28"/>
        </w:rPr>
        <w:t xml:space="preserve">По всем обращениям даны разъяснения по существу, по отдельным обращениям направлены запросы в различные инстанции и организации. Большая часть поступивших обращений рассматривалась с участием депутатов и самих заявителей </w:t>
      </w:r>
      <w:proofErr w:type="spellStart"/>
      <w:r w:rsidR="00CF2B34" w:rsidRPr="008A1790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="00CF2B34" w:rsidRPr="008A1790">
        <w:rPr>
          <w:rFonts w:ascii="Times New Roman" w:hAnsi="Times New Roman" w:cs="Times New Roman"/>
          <w:sz w:val="28"/>
          <w:szCs w:val="28"/>
        </w:rPr>
        <w:t>, с выходом на место.</w:t>
      </w:r>
    </w:p>
    <w:p w:rsidR="00BB26CE" w:rsidRPr="008A1790" w:rsidRDefault="00BB26CE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BCB" w:rsidRPr="008A1790" w:rsidRDefault="0026002D" w:rsidP="007B5BC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b/>
          <w:sz w:val="28"/>
          <w:szCs w:val="28"/>
        </w:rPr>
        <w:t>37</w:t>
      </w:r>
      <w:r w:rsidR="007B5BCB" w:rsidRPr="008A179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BB26CE" w:rsidRPr="008A1790" w:rsidRDefault="00BB26CE" w:rsidP="003063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sz w:val="28"/>
          <w:szCs w:val="28"/>
          <w:u w:val="single"/>
        </w:rPr>
        <w:t>Главные достижения 2023 года:</w:t>
      </w:r>
    </w:p>
    <w:p w:rsidR="00BB26CE" w:rsidRPr="008A1790" w:rsidRDefault="00BB26CE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районе началось </w:t>
      </w:r>
      <w:r w:rsidRPr="008A1790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переселение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жителей по программе реновации - в свои новые квартиры начали переезжать жители дома по адресу: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Леснорядская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д. </w:t>
      </w:r>
      <w:r w:rsidR="00D54A5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в Красносельском районе ввели в эксплуатацию новостройку на 166 квартир для переселения участников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программы </w:t>
      </w:r>
      <w:r w:rsidRPr="008A1790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реновации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Зданию присвоен почтовый адрес: ул.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</w:t>
      </w:r>
      <w:r w:rsidR="00EF5CF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ская</w:t>
      </w:r>
      <w:proofErr w:type="spellEnd"/>
      <w:r w:rsidR="00EF5CFF"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д. 6А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доме разместилось 166 квартир, в том числе: 70 однокомнатных, 20 двухкомнатных и 76 трехкомнатных, одна из них адаптирована для проживания маломобильных граждан</w:t>
      </w:r>
    </w:p>
    <w:p w:rsidR="00EF5CFF" w:rsidRPr="008A1790" w:rsidRDefault="00EF5CFF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запланировано переселение по программе реновации с улицы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Гаврикова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3/1 на 2-у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Леснорядскую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 10-12, стр. 1 </w:t>
      </w:r>
    </w:p>
    <w:p w:rsidR="007B5BCB" w:rsidRPr="008A1790" w:rsidRDefault="007B5BCB" w:rsidP="007B5BCB">
      <w:pPr>
        <w:pStyle w:val="a5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5BCB" w:rsidRPr="008A1790" w:rsidRDefault="0026002D" w:rsidP="007B5BCB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38</w:t>
      </w:r>
      <w:r w:rsidR="007B5BCB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1051ED" w:rsidRPr="008A1790" w:rsidRDefault="001051ED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3"/>
          <w:rFonts w:ascii="Times New Roman" w:hAnsi="Times New Roman" w:cs="Times New Roman"/>
          <w:bCs w:val="0"/>
          <w:sz w:val="28"/>
          <w:szCs w:val="28"/>
          <w:u w:val="single"/>
        </w:rPr>
      </w:pPr>
      <w:r w:rsidRPr="008A1790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Летом 2023 года состоялось открытие филиала №3 Детской городской поликлиники №32 на Ольховской улице после комплексной реконструкции.</w:t>
      </w:r>
    </w:p>
    <w:p w:rsidR="007B5BCB" w:rsidRPr="008A1790" w:rsidRDefault="0026002D" w:rsidP="00270330">
      <w:pPr>
        <w:spacing w:after="0" w:line="276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 w:rsidRPr="008A1790">
        <w:rPr>
          <w:rStyle w:val="a3"/>
          <w:rFonts w:ascii="Times New Roman" w:hAnsi="Times New Roman" w:cs="Times New Roman"/>
          <w:bCs w:val="0"/>
          <w:sz w:val="28"/>
          <w:szCs w:val="28"/>
        </w:rPr>
        <w:t>39</w:t>
      </w:r>
      <w:r w:rsidR="00270330" w:rsidRPr="008A1790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 СЛАЙД</w:t>
      </w:r>
    </w:p>
    <w:p w:rsidR="007B5BCB" w:rsidRPr="008A1790" w:rsidRDefault="007B5BCB" w:rsidP="007B5BCB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a3"/>
          <w:rFonts w:ascii="Times New Roman" w:hAnsi="Times New Roman" w:cs="Times New Roman"/>
          <w:bCs w:val="0"/>
          <w:sz w:val="28"/>
          <w:szCs w:val="28"/>
          <w:u w:val="single"/>
        </w:rPr>
      </w:pPr>
      <w:r w:rsidRPr="008A1790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23 марта 2023 года на территории «Депо Три вокзала» в Красносельском районе открылся всесезонный </w:t>
      </w:r>
      <w:proofErr w:type="spellStart"/>
      <w:r w:rsidRPr="008A1790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автокинотеатр</w:t>
      </w:r>
      <w:proofErr w:type="spellEnd"/>
      <w:r w:rsidRPr="008A1790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под открытым небом. </w:t>
      </w:r>
    </w:p>
    <w:p w:rsidR="001051ED" w:rsidRPr="008A1790" w:rsidRDefault="001051ED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 Красносельском районе летом были завершены работы по реконструкции ТПУ (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транспортно-пересадочного узла) </w:t>
      </w:r>
      <w:r w:rsidRPr="008A179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"Площадь трех вокзалов" Он объединяет три центральных вокзала, две станции метро, действующую станцию МЦД-2 и наземный городской транспорт.</w:t>
      </w:r>
    </w:p>
    <w:p w:rsidR="00F565B4" w:rsidRPr="008A1790" w:rsidRDefault="001051ED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Успешно завершилась установка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шумозащитных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экранов на объектах капитального строительства улично-дорожной сети на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Русаковской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улице.</w:t>
      </w:r>
    </w:p>
    <w:p w:rsidR="001D6F01" w:rsidRPr="008A1790" w:rsidRDefault="001D6F01" w:rsidP="00270330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330" w:rsidRPr="008A1790" w:rsidRDefault="0026002D" w:rsidP="00270330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40</w:t>
      </w:r>
      <w:r w:rsidR="00270330"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СЛАЙД</w:t>
      </w:r>
    </w:p>
    <w:p w:rsidR="004724B8" w:rsidRPr="008A1790" w:rsidRDefault="004724B8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10 сентября" w:history="1">
        <w:r w:rsidRPr="008A17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10 сентября</w:t>
        </w:r>
      </w:hyperlink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2023 год" w:history="1">
        <w:r w:rsidRPr="008A17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2023 года</w:t>
        </w:r>
      </w:hyperlink>
      <w:r w:rsidRPr="008A17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единый день голосования в Москве состоялись выборы мэра, где </w:t>
      </w:r>
      <w:r w:rsidRPr="008A17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Мэр города Москвы Сергей Семёнович </w:t>
      </w:r>
      <w:proofErr w:type="spellStart"/>
      <w:r w:rsidRPr="008A17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Собянин</w:t>
      </w:r>
      <w:proofErr w:type="spellEnd"/>
      <w:r w:rsidRPr="008A17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победил на выборах с результатом в 76,39% голосов, был переизбран на 5 лет и стал первым мэром Москвы, избранным на третий срок.</w:t>
      </w:r>
    </w:p>
    <w:p w:rsidR="004724B8" w:rsidRPr="008A1790" w:rsidRDefault="004724B8" w:rsidP="003063C6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</w:t>
      </w:r>
      <w:r w:rsidRPr="008A1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марте 2024 года пройдут выборы Президента Российской Федерации, а в сентябре депутатов Московской городской думы.</w:t>
      </w:r>
    </w:p>
    <w:p w:rsidR="0095472C" w:rsidRPr="008A1790" w:rsidRDefault="0095472C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6002D" w:rsidRPr="008A1790" w:rsidRDefault="0026002D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26002D" w:rsidRPr="008A1790" w:rsidRDefault="0026002D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5C8A" w:rsidRPr="008A1790" w:rsidRDefault="00515C8A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6002D" w:rsidRPr="008A1790" w:rsidRDefault="0026002D" w:rsidP="00515C8A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41 СЛАЙД</w:t>
      </w:r>
    </w:p>
    <w:p w:rsidR="00F565B4" w:rsidRPr="008A1790" w:rsidRDefault="00F565B4" w:rsidP="003063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Заключение</w:t>
      </w:r>
    </w:p>
    <w:p w:rsidR="00651FF4" w:rsidRPr="008A1790" w:rsidRDefault="00651FF4" w:rsidP="00515C8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завершение своего отчета, хочу выразить благодарность всем, кто сотрудничал с нами и помогал в решении поставленных задач, успешной реализации планов и проектов. </w:t>
      </w:r>
    </w:p>
    <w:p w:rsidR="00651FF4" w:rsidRPr="008A1790" w:rsidRDefault="00651FF4" w:rsidP="002600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Огромное спасибо всем, кто принимал участие в благотворительных акциях, рабочих встречах, праздничных, спортивных и военно-патриотических мероприятиях, которые проходили на территории нашего района.  Своим участием, поддержкой и помощью вы внесли значительный вклад в развитие муниципального округа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002D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1790">
        <w:rPr>
          <w:rFonts w:ascii="Times New Roman" w:hAnsi="Times New Roman" w:cs="Times New Roman"/>
          <w:color w:val="000000"/>
          <w:sz w:val="28"/>
          <w:szCs w:val="28"/>
        </w:rPr>
        <w:t>Хочу поблагодарить всех коллег за поддержку и помощь в реализации наших проектов и плодотворное сотрудничество. Я уверен, что совместными усилиями мы сможем сделать еще много добрых дел для нашего района и его жителей.</w:t>
      </w:r>
    </w:p>
    <w:p w:rsidR="00F565B4" w:rsidRPr="008A1790" w:rsidRDefault="00F565B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2023 год, несмотря на некоторые сложности, был насыщенным и достаточно продуктивным годом. </w:t>
      </w:r>
    </w:p>
    <w:p w:rsidR="00651FF4" w:rsidRPr="008A1790" w:rsidRDefault="00651FF4" w:rsidP="00651FF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65B4" w:rsidRPr="008A1790" w:rsidRDefault="00F565B4" w:rsidP="00651FF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В целом, я могу с уверенностью сказать, что работа Совета депутатов и аппарата Совета депутатов соответствует интересам жителей и способствует развитию нашего муниципального округа. Об этом свидетельствует поддержка жителями наших начинаний и слова благодарности, которые мы слышим от них. </w:t>
      </w:r>
    </w:p>
    <w:p w:rsidR="00F565B4" w:rsidRPr="008A1790" w:rsidRDefault="00F565B4" w:rsidP="003063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Есть определенные достижения, о которых я уже рассказал, но остается еще много вопросов, которые нам предстоит решить.  </w:t>
      </w:r>
    </w:p>
    <w:p w:rsidR="00F565B4" w:rsidRPr="008A1790" w:rsidRDefault="00F565B4" w:rsidP="003063C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Я вместе с коллегами приложу все усилия для того, чтобы воплотить все намеченные планы по развитию нашего района. И мы будем рады, если найдем в наших жителях единомышленников, получим понимание и поддержку с их стороны, чтобы общими усилиями сделать наш любимый муниципальный округ </w:t>
      </w:r>
      <w:proofErr w:type="spellStart"/>
      <w:r w:rsidRPr="008A1790">
        <w:rPr>
          <w:rFonts w:ascii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еще лучше.</w:t>
      </w:r>
    </w:p>
    <w:p w:rsidR="0026002D" w:rsidRPr="008A1790" w:rsidRDefault="00F565B4" w:rsidP="004742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Ведь мы – одна команда и у нас одна общая задача – работа на благо района и его жителей! Я уверен, что вместе, объединив наши возможности и стремления, мы справимся со всеми трудностями и достигнем всех поставленных целей!</w:t>
      </w:r>
      <w:r w:rsidR="0047426E" w:rsidRPr="008A17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002D" w:rsidRPr="008A1790" w:rsidRDefault="0026002D" w:rsidP="0026002D">
      <w:pPr>
        <w:pStyle w:val="a5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42 СЛАЙД</w:t>
      </w:r>
    </w:p>
    <w:p w:rsidR="0026002D" w:rsidRPr="008A1790" w:rsidRDefault="0026002D" w:rsidP="004742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65B4" w:rsidRPr="00296297" w:rsidRDefault="00F565B4" w:rsidP="004742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1790">
        <w:rPr>
          <w:rFonts w:ascii="Times New Roman" w:hAnsi="Times New Roman" w:cs="Times New Roman"/>
          <w:color w:val="000000"/>
          <w:sz w:val="28"/>
          <w:szCs w:val="28"/>
        </w:rPr>
        <w:t>Спасибо за внимание!</w:t>
      </w:r>
    </w:p>
    <w:sectPr w:rsidR="00F565B4" w:rsidRPr="00296297" w:rsidSect="00D54A5F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1D" w:rsidRDefault="00452F1D" w:rsidP="00D54A5F">
      <w:pPr>
        <w:spacing w:after="0" w:line="240" w:lineRule="auto"/>
      </w:pPr>
      <w:r>
        <w:separator/>
      </w:r>
    </w:p>
  </w:endnote>
  <w:endnote w:type="continuationSeparator" w:id="0">
    <w:p w:rsidR="00452F1D" w:rsidRDefault="00452F1D" w:rsidP="00D54A5F">
      <w:pPr>
        <w:spacing w:after="0" w:line="240" w:lineRule="auto"/>
      </w:pPr>
      <w:r>
        <w:continuationSeparator/>
      </w:r>
    </w:p>
  </w:endnote>
  <w:endnote w:type="continuationNotice" w:id="1">
    <w:p w:rsidR="00452F1D" w:rsidRDefault="00452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117835"/>
      <w:docPartObj>
        <w:docPartGallery w:val="Page Numbers (Bottom of Page)"/>
        <w:docPartUnique/>
      </w:docPartObj>
    </w:sdtPr>
    <w:sdtEndPr/>
    <w:sdtContent>
      <w:p w:rsidR="004724B8" w:rsidRDefault="004724B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90">
          <w:rPr>
            <w:noProof/>
          </w:rPr>
          <w:t>2</w:t>
        </w:r>
        <w:r>
          <w:fldChar w:fldCharType="end"/>
        </w:r>
      </w:p>
    </w:sdtContent>
  </w:sdt>
  <w:p w:rsidR="004724B8" w:rsidRDefault="004724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1D" w:rsidRDefault="00452F1D" w:rsidP="00D54A5F">
      <w:pPr>
        <w:spacing w:after="0" w:line="240" w:lineRule="auto"/>
      </w:pPr>
      <w:r>
        <w:separator/>
      </w:r>
    </w:p>
  </w:footnote>
  <w:footnote w:type="continuationSeparator" w:id="0">
    <w:p w:rsidR="00452F1D" w:rsidRDefault="00452F1D" w:rsidP="00D54A5F">
      <w:pPr>
        <w:spacing w:after="0" w:line="240" w:lineRule="auto"/>
      </w:pPr>
      <w:r>
        <w:continuationSeparator/>
      </w:r>
    </w:p>
  </w:footnote>
  <w:footnote w:type="continuationNotice" w:id="1">
    <w:p w:rsidR="00452F1D" w:rsidRDefault="00452F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E78" w:rsidRDefault="00594E7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✔" style="width:12pt;height:12pt;visibility:visible;mso-wrap-style:square" o:bullet="t">
        <v:imagedata r:id="rId1" o:title="✔"/>
      </v:shape>
    </w:pict>
  </w:numPicBullet>
  <w:abstractNum w:abstractNumId="0">
    <w:nsid w:val="085E2521"/>
    <w:multiLevelType w:val="hybridMultilevel"/>
    <w:tmpl w:val="320AF39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977B80"/>
    <w:multiLevelType w:val="hybridMultilevel"/>
    <w:tmpl w:val="44EEF438"/>
    <w:lvl w:ilvl="0" w:tplc="4F421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1B37FE"/>
    <w:multiLevelType w:val="hybridMultilevel"/>
    <w:tmpl w:val="857E92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32477CE"/>
    <w:multiLevelType w:val="hybridMultilevel"/>
    <w:tmpl w:val="D5A4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85333"/>
    <w:multiLevelType w:val="hybridMultilevel"/>
    <w:tmpl w:val="3FAE47B6"/>
    <w:lvl w:ilvl="0" w:tplc="E5C0744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4A7A21"/>
    <w:multiLevelType w:val="hybridMultilevel"/>
    <w:tmpl w:val="0FD0E2DE"/>
    <w:lvl w:ilvl="0" w:tplc="E5C074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4289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1854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E85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0B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32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9EC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4B0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98BC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1042AC8"/>
    <w:multiLevelType w:val="hybridMultilevel"/>
    <w:tmpl w:val="2D2AFC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CC27C0"/>
    <w:multiLevelType w:val="hybridMultilevel"/>
    <w:tmpl w:val="713E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02FD"/>
    <w:multiLevelType w:val="hybridMultilevel"/>
    <w:tmpl w:val="98B627CE"/>
    <w:lvl w:ilvl="0" w:tplc="4F421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ACE4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1297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C03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6DE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7E1C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45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4ED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1641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D4FC4"/>
    <w:multiLevelType w:val="hybridMultilevel"/>
    <w:tmpl w:val="B204C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D3DD3"/>
    <w:multiLevelType w:val="hybridMultilevel"/>
    <w:tmpl w:val="05D2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A6267"/>
    <w:multiLevelType w:val="hybridMultilevel"/>
    <w:tmpl w:val="970C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1C7EFC"/>
    <w:multiLevelType w:val="hybridMultilevel"/>
    <w:tmpl w:val="0144F9D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52531436"/>
    <w:multiLevelType w:val="hybridMultilevel"/>
    <w:tmpl w:val="156C1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0D7A"/>
    <w:multiLevelType w:val="hybridMultilevel"/>
    <w:tmpl w:val="49AE1A2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53769E4"/>
    <w:multiLevelType w:val="hybridMultilevel"/>
    <w:tmpl w:val="4678D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957875"/>
    <w:multiLevelType w:val="hybridMultilevel"/>
    <w:tmpl w:val="0AA842F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9432AB3"/>
    <w:multiLevelType w:val="hybridMultilevel"/>
    <w:tmpl w:val="7C3A20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A460536"/>
    <w:multiLevelType w:val="hybridMultilevel"/>
    <w:tmpl w:val="482C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B43D7"/>
    <w:multiLevelType w:val="hybridMultilevel"/>
    <w:tmpl w:val="BB844320"/>
    <w:lvl w:ilvl="0" w:tplc="4F421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0048C8"/>
    <w:multiLevelType w:val="hybridMultilevel"/>
    <w:tmpl w:val="CFFA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4478D"/>
    <w:multiLevelType w:val="hybridMultilevel"/>
    <w:tmpl w:val="3B5490C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57571D"/>
    <w:multiLevelType w:val="hybridMultilevel"/>
    <w:tmpl w:val="98FCA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31919"/>
    <w:multiLevelType w:val="hybridMultilevel"/>
    <w:tmpl w:val="2A26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6"/>
  </w:num>
  <w:num w:numId="4">
    <w:abstractNumId w:val="0"/>
  </w:num>
  <w:num w:numId="5">
    <w:abstractNumId w:val="23"/>
  </w:num>
  <w:num w:numId="6">
    <w:abstractNumId w:val="9"/>
  </w:num>
  <w:num w:numId="7">
    <w:abstractNumId w:val="20"/>
  </w:num>
  <w:num w:numId="8">
    <w:abstractNumId w:val="11"/>
  </w:num>
  <w:num w:numId="9">
    <w:abstractNumId w:val="18"/>
  </w:num>
  <w:num w:numId="10">
    <w:abstractNumId w:val="2"/>
  </w:num>
  <w:num w:numId="11">
    <w:abstractNumId w:val="10"/>
  </w:num>
  <w:num w:numId="12">
    <w:abstractNumId w:val="16"/>
  </w:num>
  <w:num w:numId="13">
    <w:abstractNumId w:val="17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5"/>
  </w:num>
  <w:num w:numId="19">
    <w:abstractNumId w:val="4"/>
  </w:num>
  <w:num w:numId="20">
    <w:abstractNumId w:val="15"/>
  </w:num>
  <w:num w:numId="21">
    <w:abstractNumId w:val="3"/>
  </w:num>
  <w:num w:numId="22">
    <w:abstractNumId w:val="8"/>
  </w:num>
  <w:num w:numId="23">
    <w:abstractNumId w:val="1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20"/>
    <w:rsid w:val="000059D7"/>
    <w:rsid w:val="00007EED"/>
    <w:rsid w:val="0002238A"/>
    <w:rsid w:val="000720C1"/>
    <w:rsid w:val="000843FA"/>
    <w:rsid w:val="000F5DB4"/>
    <w:rsid w:val="001051ED"/>
    <w:rsid w:val="00141EF8"/>
    <w:rsid w:val="00153E76"/>
    <w:rsid w:val="00156669"/>
    <w:rsid w:val="001871FB"/>
    <w:rsid w:val="001C52CC"/>
    <w:rsid w:val="001D6F01"/>
    <w:rsid w:val="00215CA6"/>
    <w:rsid w:val="0026002D"/>
    <w:rsid w:val="00270330"/>
    <w:rsid w:val="00277AE7"/>
    <w:rsid w:val="00296297"/>
    <w:rsid w:val="002A5F68"/>
    <w:rsid w:val="002B5510"/>
    <w:rsid w:val="002D3EBF"/>
    <w:rsid w:val="002D441D"/>
    <w:rsid w:val="003063C6"/>
    <w:rsid w:val="00390E93"/>
    <w:rsid w:val="003B0EFD"/>
    <w:rsid w:val="003C1710"/>
    <w:rsid w:val="003C4370"/>
    <w:rsid w:val="003C6EA7"/>
    <w:rsid w:val="003F4A89"/>
    <w:rsid w:val="00416E76"/>
    <w:rsid w:val="0044161F"/>
    <w:rsid w:val="00452F1D"/>
    <w:rsid w:val="004724B8"/>
    <w:rsid w:val="0047426E"/>
    <w:rsid w:val="0047693F"/>
    <w:rsid w:val="004851AF"/>
    <w:rsid w:val="004A14F2"/>
    <w:rsid w:val="004A48BF"/>
    <w:rsid w:val="004F44D2"/>
    <w:rsid w:val="0050364A"/>
    <w:rsid w:val="005065D1"/>
    <w:rsid w:val="00515C8A"/>
    <w:rsid w:val="00530BDD"/>
    <w:rsid w:val="00594E78"/>
    <w:rsid w:val="005A4AB8"/>
    <w:rsid w:val="005D7D98"/>
    <w:rsid w:val="005F2425"/>
    <w:rsid w:val="00647908"/>
    <w:rsid w:val="00651FF4"/>
    <w:rsid w:val="006B758D"/>
    <w:rsid w:val="006C428D"/>
    <w:rsid w:val="006E127B"/>
    <w:rsid w:val="006E28DB"/>
    <w:rsid w:val="007066B3"/>
    <w:rsid w:val="00765869"/>
    <w:rsid w:val="00783805"/>
    <w:rsid w:val="007B12D7"/>
    <w:rsid w:val="007B5BCB"/>
    <w:rsid w:val="007B5F75"/>
    <w:rsid w:val="007D7B81"/>
    <w:rsid w:val="008214EB"/>
    <w:rsid w:val="00853E82"/>
    <w:rsid w:val="00863A35"/>
    <w:rsid w:val="0088778E"/>
    <w:rsid w:val="008A1790"/>
    <w:rsid w:val="0095472C"/>
    <w:rsid w:val="0099292D"/>
    <w:rsid w:val="009A2220"/>
    <w:rsid w:val="009A7A5D"/>
    <w:rsid w:val="009B71ED"/>
    <w:rsid w:val="009D2471"/>
    <w:rsid w:val="009F7D42"/>
    <w:rsid w:val="00A77CD9"/>
    <w:rsid w:val="00A859A5"/>
    <w:rsid w:val="00AA400B"/>
    <w:rsid w:val="00AB2F10"/>
    <w:rsid w:val="00B21225"/>
    <w:rsid w:val="00B242C8"/>
    <w:rsid w:val="00B32152"/>
    <w:rsid w:val="00B708C6"/>
    <w:rsid w:val="00BB26CE"/>
    <w:rsid w:val="00C019DD"/>
    <w:rsid w:val="00C278D2"/>
    <w:rsid w:val="00C330DE"/>
    <w:rsid w:val="00C55C1E"/>
    <w:rsid w:val="00C63ED6"/>
    <w:rsid w:val="00C9266C"/>
    <w:rsid w:val="00CA1DCC"/>
    <w:rsid w:val="00CA5F8D"/>
    <w:rsid w:val="00CC0044"/>
    <w:rsid w:val="00CD57ED"/>
    <w:rsid w:val="00CF2B34"/>
    <w:rsid w:val="00D5176B"/>
    <w:rsid w:val="00D54A5F"/>
    <w:rsid w:val="00D801E0"/>
    <w:rsid w:val="00D80BF5"/>
    <w:rsid w:val="00DA3DF2"/>
    <w:rsid w:val="00DD7A65"/>
    <w:rsid w:val="00E258C8"/>
    <w:rsid w:val="00E264E5"/>
    <w:rsid w:val="00E46F6B"/>
    <w:rsid w:val="00E66F5B"/>
    <w:rsid w:val="00E91D7A"/>
    <w:rsid w:val="00EC4EF7"/>
    <w:rsid w:val="00ED183B"/>
    <w:rsid w:val="00ED741A"/>
    <w:rsid w:val="00EE7A7B"/>
    <w:rsid w:val="00EF5CFF"/>
    <w:rsid w:val="00F44478"/>
    <w:rsid w:val="00F565B4"/>
    <w:rsid w:val="00F61E89"/>
    <w:rsid w:val="00F62C9A"/>
    <w:rsid w:val="00FB00C6"/>
    <w:rsid w:val="00FE44FE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DC525B-E595-4F1B-BE5C-C33D1B74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DD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D7A65"/>
    <w:rPr>
      <w:b/>
      <w:bCs/>
    </w:rPr>
  </w:style>
  <w:style w:type="paragraph" w:styleId="a4">
    <w:name w:val="Normal (Web)"/>
    <w:basedOn w:val="a"/>
    <w:uiPriority w:val="99"/>
    <w:unhideWhenUsed/>
    <w:rsid w:val="00DD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7A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DD7A6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F7D42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141EF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5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5B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5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54A5F"/>
  </w:style>
  <w:style w:type="paragraph" w:styleId="ac">
    <w:name w:val="footer"/>
    <w:basedOn w:val="a"/>
    <w:link w:val="ad"/>
    <w:uiPriority w:val="99"/>
    <w:unhideWhenUsed/>
    <w:rsid w:val="00D5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54A5F"/>
  </w:style>
  <w:style w:type="paragraph" w:styleId="ae">
    <w:name w:val="Revision"/>
    <w:hidden/>
    <w:uiPriority w:val="99"/>
    <w:semiHidden/>
    <w:rsid w:val="00594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6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3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8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6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41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13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4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5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1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1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9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2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2023_%D0%B3%D0%BE%D0%B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10_%D1%81%D0%B5%D0%BD%D1%82%D1%8F%D0%B1%D1%80%D1%8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AF%D0%93%D0%BE%D1%80%D0%B6%D1%83%D1%81%D1%8C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1C15C-2592-4794-A9EF-32E40D0F7F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63153-7271-4FD5-BBCA-627A246A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24</Pages>
  <Words>6135</Words>
  <Characters>34972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2024-02-16T12:13:00Z</cp:lastPrinted>
  <dcterms:created xsi:type="dcterms:W3CDTF">2024-01-26T11:31:00Z</dcterms:created>
  <dcterms:modified xsi:type="dcterms:W3CDTF">2024-02-21T08:02:00Z</dcterms:modified>
</cp:coreProperties>
</file>